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42D2" w14:textId="77777777" w:rsidR="00A366CA" w:rsidRDefault="00A366CA" w:rsidP="000B09E3">
      <w:pPr>
        <w:pStyle w:val="Geenafstand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</w:p>
    <w:p w14:paraId="297657E5" w14:textId="77777777" w:rsidR="00AB3199" w:rsidRDefault="00AB3199" w:rsidP="000B09E3">
      <w:pPr>
        <w:pStyle w:val="Geenafstand"/>
        <w:rPr>
          <w:rFonts w:asciiTheme="majorHAnsi" w:hAnsiTheme="majorHAnsi"/>
          <w:b/>
          <w:sz w:val="36"/>
          <w:szCs w:val="36"/>
        </w:rPr>
      </w:pPr>
    </w:p>
    <w:p w14:paraId="3C16AB5B" w14:textId="77777777" w:rsidR="001504A2" w:rsidRPr="001504A2" w:rsidRDefault="001504A2" w:rsidP="001504A2">
      <w:pPr>
        <w:keepNext/>
        <w:spacing w:line="276" w:lineRule="auto"/>
        <w:ind w:right="-148"/>
        <w:jc w:val="center"/>
        <w:outlineLvl w:val="5"/>
        <w:rPr>
          <w:rFonts w:ascii="Calibri" w:eastAsia="Times New Roman" w:hAnsi="Calibri" w:cs="Arial"/>
          <w:b/>
          <w:bCs/>
          <w:color w:val="000080"/>
          <w:sz w:val="52"/>
          <w:szCs w:val="52"/>
        </w:rPr>
      </w:pPr>
      <w:r w:rsidRPr="001504A2">
        <w:rPr>
          <w:rFonts w:ascii="Calibri" w:eastAsia="Times New Roman" w:hAnsi="Calibri" w:cs="Arial"/>
          <w:b/>
          <w:bCs/>
          <w:color w:val="000080"/>
          <w:sz w:val="52"/>
          <w:szCs w:val="52"/>
        </w:rPr>
        <w:t xml:space="preserve">Dermatoscopie voor de </w:t>
      </w:r>
      <w:r>
        <w:rPr>
          <w:rFonts w:ascii="Calibri" w:eastAsia="Times New Roman" w:hAnsi="Calibri" w:cs="Arial"/>
          <w:b/>
          <w:bCs/>
          <w:color w:val="000080"/>
          <w:sz w:val="52"/>
          <w:szCs w:val="52"/>
        </w:rPr>
        <w:t>h</w:t>
      </w:r>
      <w:r w:rsidRPr="001504A2">
        <w:rPr>
          <w:rFonts w:ascii="Calibri" w:eastAsia="Times New Roman" w:hAnsi="Calibri" w:cs="Arial"/>
          <w:b/>
          <w:bCs/>
          <w:color w:val="000080"/>
          <w:sz w:val="52"/>
          <w:szCs w:val="52"/>
        </w:rPr>
        <w:t>uisartsenpraktijk</w:t>
      </w:r>
    </w:p>
    <w:p w14:paraId="4CB8A09E" w14:textId="77777777" w:rsidR="001504A2" w:rsidRDefault="001504A2" w:rsidP="001504A2">
      <w:pPr>
        <w:pStyle w:val="Geenafstand"/>
        <w:rPr>
          <w:rFonts w:asciiTheme="majorHAnsi" w:hAnsiTheme="majorHAnsi"/>
          <w:sz w:val="20"/>
          <w:szCs w:val="20"/>
        </w:rPr>
      </w:pPr>
    </w:p>
    <w:p w14:paraId="61F6B014" w14:textId="77777777" w:rsidR="00FC47F5" w:rsidRPr="00FC47F5" w:rsidRDefault="00FC47F5" w:rsidP="004B54CD">
      <w:pPr>
        <w:pStyle w:val="Geenafstand"/>
        <w:jc w:val="center"/>
        <w:rPr>
          <w:rFonts w:asciiTheme="majorHAnsi" w:hAnsiTheme="majorHAnsi"/>
          <w:sz w:val="28"/>
          <w:szCs w:val="28"/>
        </w:rPr>
      </w:pPr>
      <w:r w:rsidRPr="004B54CD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9D8D9" wp14:editId="1630D447">
                <wp:simplePos x="0" y="0"/>
                <wp:positionH relativeFrom="column">
                  <wp:posOffset>0</wp:posOffset>
                </wp:positionH>
                <wp:positionV relativeFrom="paragraph">
                  <wp:posOffset>537845</wp:posOffset>
                </wp:positionV>
                <wp:extent cx="5810250" cy="3086100"/>
                <wp:effectExtent l="0" t="0" r="6350" b="12700"/>
                <wp:wrapThrough wrapText="bothSides">
                  <wp:wrapPolygon edited="0">
                    <wp:start x="1133" y="0"/>
                    <wp:lineTo x="0" y="1067"/>
                    <wp:lineTo x="0" y="20089"/>
                    <wp:lineTo x="1039" y="21511"/>
                    <wp:lineTo x="1133" y="21511"/>
                    <wp:lineTo x="20396" y="21511"/>
                    <wp:lineTo x="20490" y="21511"/>
                    <wp:lineTo x="21529" y="20089"/>
                    <wp:lineTo x="21529" y="1067"/>
                    <wp:lineTo x="20396" y="0"/>
                    <wp:lineTo x="1133" y="0"/>
                  </wp:wrapPolygon>
                </wp:wrapThrough>
                <wp:docPr id="3" name="Afgeronde 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08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5F862E" w14:textId="77777777" w:rsidR="00766A07" w:rsidRPr="004B54CD" w:rsidRDefault="00766A07" w:rsidP="009932C7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  <w:tab w:val="left" w:pos="1080"/>
                              </w:tabs>
                              <w:spacing w:line="276" w:lineRule="auto"/>
                              <w:ind w:left="2129" w:hanging="1845"/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Plaats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&amp; data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Groningen – donderdag 7 april en donderdag 26 mei 2016</w:t>
                            </w:r>
                          </w:p>
                          <w:p w14:paraId="02AB3F4C" w14:textId="77777777" w:rsidR="00766A07" w:rsidRPr="004B54CD" w:rsidRDefault="00766A07" w:rsidP="001504A2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  <w:tab w:val="left" w:pos="1080"/>
                              </w:tabs>
                              <w:spacing w:line="276" w:lineRule="auto"/>
                              <w:ind w:left="2129" w:hanging="1845"/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Tijden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="00725B44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13.00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15.15u</w:t>
                            </w:r>
                          </w:p>
                          <w:p w14:paraId="7EA7FD01" w14:textId="77777777" w:rsidR="00766A07" w:rsidRPr="004B54CD" w:rsidRDefault="00766A07" w:rsidP="009932C7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  <w:tab w:val="left" w:pos="1080"/>
                              </w:tabs>
                              <w:spacing w:line="276" w:lineRule="auto"/>
                              <w:ind w:left="284"/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Locaties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Postillion Hotel Haren Groningen</w:t>
                            </w:r>
                          </w:p>
                          <w:p w14:paraId="0DA20AA0" w14:textId="77777777" w:rsidR="00766A07" w:rsidRPr="004B54CD" w:rsidRDefault="00766A07" w:rsidP="001504A2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  <w:tab w:val="left" w:pos="1080"/>
                              </w:tabs>
                              <w:spacing w:line="276" w:lineRule="auto"/>
                              <w:ind w:left="2124" w:hanging="1840"/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Doelgroep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Huisartsen </w:t>
                            </w:r>
                          </w:p>
                          <w:p w14:paraId="1C7E5EE3" w14:textId="77777777" w:rsidR="00766A07" w:rsidRPr="004B54CD" w:rsidRDefault="00766A07" w:rsidP="009932C7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  <w:tab w:val="left" w:pos="1080"/>
                              </w:tabs>
                              <w:spacing w:line="276" w:lineRule="auto"/>
                              <w:ind w:left="2124" w:hanging="1840"/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Begeleiding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="00725B44" w:rsidRPr="00725B44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Mw Dr. Cecile</w:t>
                            </w:r>
                            <w:r w:rsidR="00725B44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Koelink, huisarts, Dedemsvaart</w:t>
                            </w:r>
                          </w:p>
                          <w:p w14:paraId="370AFE3C" w14:textId="77777777" w:rsidR="00766A07" w:rsidRPr="004B54CD" w:rsidRDefault="00766A07" w:rsidP="009932C7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  <w:tab w:val="left" w:pos="1080"/>
                              </w:tabs>
                              <w:spacing w:line="276" w:lineRule="auto"/>
                              <w:ind w:left="2124" w:hanging="1840"/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Mw. drs. Nynke Molders, huidarts Martini Ziekenhuis Groningen</w:t>
                            </w:r>
                          </w:p>
                          <w:p w14:paraId="3BC8207C" w14:textId="77777777" w:rsidR="00766A07" w:rsidRPr="004B54CD" w:rsidRDefault="00766A07" w:rsidP="009932C7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  <w:tab w:val="left" w:pos="1080"/>
                              </w:tabs>
                              <w:spacing w:line="276" w:lineRule="auto"/>
                              <w:ind w:left="2124" w:hanging="1840"/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Mw. drs. Marjolein Bruijn, huidarts UMCG</w:t>
                            </w:r>
                          </w:p>
                          <w:p w14:paraId="079302FA" w14:textId="77777777" w:rsidR="00766A07" w:rsidRPr="004B54CD" w:rsidRDefault="00766A07" w:rsidP="009932C7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  <w:tab w:val="left" w:pos="1080"/>
                              </w:tabs>
                              <w:spacing w:line="276" w:lineRule="auto"/>
                              <w:ind w:left="2124" w:hanging="1840"/>
                              <w:rPr>
                                <w:rFonts w:asciiTheme="majorHAnsi" w:hAnsiTheme="majorHAnsi" w:cs="Helvetica Neue"/>
                                <w:color w:val="42424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Dr. Wouter van der Heide, docent </w:t>
                            </w:r>
                            <w:r w:rsidRPr="004B54CD">
                              <w:rPr>
                                <w:rFonts w:asciiTheme="majorHAnsi" w:hAnsiTheme="majorHAnsi" w:cs="Helvetica Neue"/>
                                <w:color w:val="424244"/>
                                <w:sz w:val="20"/>
                                <w:szCs w:val="20"/>
                                <w:lang w:val="en-US"/>
                              </w:rPr>
                              <w:t>Huisartsgeneeskunde UMCG</w:t>
                            </w:r>
                          </w:p>
                          <w:p w14:paraId="2DE5E0B3" w14:textId="77777777" w:rsidR="00766A07" w:rsidRDefault="00766A07" w:rsidP="00BC697F">
                            <w:pPr>
                              <w:pStyle w:val="Koptekst"/>
                              <w:tabs>
                                <w:tab w:val="left" w:pos="1080"/>
                              </w:tabs>
                              <w:spacing w:line="276" w:lineRule="auto"/>
                              <w:ind w:left="2124" w:hanging="1840"/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Opzet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bijeenkomsten, opdrachten in de eigen praktijk en </w:t>
                            </w:r>
                          </w:p>
                          <w:p w14:paraId="66EA0F7D" w14:textId="77777777" w:rsidR="00766A07" w:rsidRPr="00FC47F5" w:rsidRDefault="00766A07" w:rsidP="00BC697F">
                            <w:pPr>
                              <w:pStyle w:val="Koptekst"/>
                              <w:tabs>
                                <w:tab w:val="left" w:pos="1080"/>
                              </w:tabs>
                              <w:spacing w:line="276" w:lineRule="auto"/>
                              <w:ind w:left="2124" w:hanging="1840"/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FC47F5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e-learning achteraf (maximaal 25 deelnemers)</w:t>
                            </w:r>
                          </w:p>
                          <w:p w14:paraId="3C610DCB" w14:textId="77777777" w:rsidR="00766A07" w:rsidRPr="004B54CD" w:rsidRDefault="00766A07" w:rsidP="00BC697F">
                            <w:pPr>
                              <w:pStyle w:val="Koptekst"/>
                              <w:tabs>
                                <w:tab w:val="left" w:pos="1080"/>
                              </w:tabs>
                              <w:spacing w:line="276" w:lineRule="auto"/>
                              <w:ind w:left="2124" w:hanging="1840"/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Accreditatie: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Is aangevraagd voor 12 punten</w:t>
                            </w:r>
                          </w:p>
                          <w:p w14:paraId="725B0759" w14:textId="77777777" w:rsidR="00766A07" w:rsidRPr="004B54CD" w:rsidRDefault="00766A07" w:rsidP="001504A2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  <w:tab w:val="left" w:pos="1080"/>
                              </w:tabs>
                              <w:spacing w:line="276" w:lineRule="auto"/>
                              <w:ind w:left="284"/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Prijs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€ 475, -</w:t>
                            </w:r>
                          </w:p>
                          <w:p w14:paraId="2935E309" w14:textId="77777777" w:rsidR="00766A07" w:rsidRDefault="00766A07" w:rsidP="00BC697F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  <w:tab w:val="left" w:pos="1080"/>
                              </w:tabs>
                              <w:spacing w:line="276" w:lineRule="auto"/>
                              <w:ind w:left="284"/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Inschrijven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B54CD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4B54CD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Via </w:t>
                            </w:r>
                            <w:r w:rsidRPr="00FC47F5">
                              <w:rPr>
                                <w:rFonts w:asciiTheme="majorHAnsi" w:hAnsiTheme="maj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www.scem.nl</w:t>
                            </w:r>
                          </w:p>
                          <w:p w14:paraId="135393EF" w14:textId="77777777" w:rsidR="00766A07" w:rsidRDefault="00766A07" w:rsidP="00BC697F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  <w:tab w:val="left" w:pos="1080"/>
                              </w:tabs>
                              <w:spacing w:line="276" w:lineRule="auto"/>
                              <w:ind w:left="284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085EEC21" w14:textId="77777777" w:rsidR="00766A07" w:rsidRPr="00FC47F5" w:rsidRDefault="00766A07" w:rsidP="00FC47F5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  <w:tab w:val="left" w:pos="1080"/>
                              </w:tabs>
                              <w:spacing w:line="276" w:lineRule="auto"/>
                              <w:ind w:left="284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C47F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Deze cursus wordt ook gegeven in Zwolle, op dinsdag 8 maart en dinsdag 12 april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E9D8D9" id="Afgeronde rechthoek 3" o:spid="_x0000_s1026" style="position:absolute;left:0;text-align:left;margin-left:0;margin-top:42.35pt;width:457.5pt;height:2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" fillcolor="#f2f2f2 [3052]" stroked="f">
                <v:textbox>
                  <w:txbxContent>
                    <w:p w14:paraId="035F862E" w14:textId="77777777" w:rsidR="00766A07" w:rsidRPr="004B54CD" w:rsidRDefault="00766A07" w:rsidP="009932C7">
                      <w:pPr>
                        <w:pStyle w:val="Koptekst"/>
                        <w:tabs>
                          <w:tab w:val="clear" w:pos="4536"/>
                          <w:tab w:val="clear" w:pos="9072"/>
                          <w:tab w:val="left" w:pos="1080"/>
                        </w:tabs>
                        <w:spacing w:line="276" w:lineRule="auto"/>
                        <w:ind w:left="2129" w:hanging="1845"/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Plaats</w:t>
                      </w:r>
                      <w:r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&amp; data</w:t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4B54CD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</w:rPr>
                        <w:t>Groningen – donderdag 7 april en donderdag 26 mei 2016</w:t>
                      </w:r>
                    </w:p>
                    <w:p w14:paraId="02AB3F4C" w14:textId="77777777" w:rsidR="00766A07" w:rsidRPr="004B54CD" w:rsidRDefault="00766A07" w:rsidP="001504A2">
                      <w:pPr>
                        <w:pStyle w:val="Koptekst"/>
                        <w:tabs>
                          <w:tab w:val="clear" w:pos="4536"/>
                          <w:tab w:val="clear" w:pos="9072"/>
                          <w:tab w:val="left" w:pos="1080"/>
                        </w:tabs>
                        <w:spacing w:line="276" w:lineRule="auto"/>
                        <w:ind w:left="2129" w:hanging="1845"/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Tijden</w:t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="00725B44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</w:rPr>
                        <w:t>13.00</w:t>
                      </w:r>
                      <w:r w:rsidRPr="004B54CD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– 15.15u</w:t>
                      </w:r>
                    </w:p>
                    <w:p w14:paraId="7EA7FD01" w14:textId="77777777" w:rsidR="00766A07" w:rsidRPr="004B54CD" w:rsidRDefault="00766A07" w:rsidP="009932C7">
                      <w:pPr>
                        <w:pStyle w:val="Koptekst"/>
                        <w:tabs>
                          <w:tab w:val="clear" w:pos="4536"/>
                          <w:tab w:val="clear" w:pos="9072"/>
                          <w:tab w:val="left" w:pos="1080"/>
                        </w:tabs>
                        <w:spacing w:line="276" w:lineRule="auto"/>
                        <w:ind w:left="284"/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Locaties</w:t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4B54CD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</w:rPr>
                        <w:t>Postillion Hotel Haren Groningen</w:t>
                      </w:r>
                    </w:p>
                    <w:p w14:paraId="0DA20AA0" w14:textId="77777777" w:rsidR="00766A07" w:rsidRPr="004B54CD" w:rsidRDefault="00766A07" w:rsidP="001504A2">
                      <w:pPr>
                        <w:pStyle w:val="Koptekst"/>
                        <w:tabs>
                          <w:tab w:val="clear" w:pos="4536"/>
                          <w:tab w:val="clear" w:pos="9072"/>
                          <w:tab w:val="left" w:pos="1080"/>
                        </w:tabs>
                        <w:spacing w:line="276" w:lineRule="auto"/>
                        <w:ind w:left="2124" w:hanging="1840"/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Doelgroep</w:t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4B54CD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Huisartsen </w:t>
                      </w:r>
                    </w:p>
                    <w:p w14:paraId="1C7E5EE3" w14:textId="77777777" w:rsidR="00766A07" w:rsidRPr="004B54CD" w:rsidRDefault="00766A07" w:rsidP="009932C7">
                      <w:pPr>
                        <w:pStyle w:val="Koptekst"/>
                        <w:tabs>
                          <w:tab w:val="clear" w:pos="4536"/>
                          <w:tab w:val="clear" w:pos="9072"/>
                          <w:tab w:val="left" w:pos="1080"/>
                        </w:tabs>
                        <w:spacing w:line="276" w:lineRule="auto"/>
                        <w:ind w:left="2124" w:hanging="1840"/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Begeleiding</w:t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="00725B44" w:rsidRPr="00725B44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Mw Dr. Cecile</w:t>
                      </w:r>
                      <w:r w:rsidR="00725B44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Koelink, huisarts, Dedemsvaart</w:t>
                      </w:r>
                    </w:p>
                    <w:p w14:paraId="370AFE3C" w14:textId="77777777" w:rsidR="00766A07" w:rsidRPr="004B54CD" w:rsidRDefault="00766A07" w:rsidP="009932C7">
                      <w:pPr>
                        <w:pStyle w:val="Koptekst"/>
                        <w:tabs>
                          <w:tab w:val="clear" w:pos="4536"/>
                          <w:tab w:val="clear" w:pos="9072"/>
                          <w:tab w:val="left" w:pos="1080"/>
                        </w:tabs>
                        <w:spacing w:line="276" w:lineRule="auto"/>
                        <w:ind w:left="2124" w:hanging="1840"/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4B54CD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</w:rPr>
                        <w:t>Mw. drs. Nynke Molders, huidarts Martini Ziekenhuis Groningen</w:t>
                      </w:r>
                    </w:p>
                    <w:p w14:paraId="3BC8207C" w14:textId="77777777" w:rsidR="00766A07" w:rsidRPr="004B54CD" w:rsidRDefault="00766A07" w:rsidP="009932C7">
                      <w:pPr>
                        <w:pStyle w:val="Koptekst"/>
                        <w:tabs>
                          <w:tab w:val="clear" w:pos="4536"/>
                          <w:tab w:val="clear" w:pos="9072"/>
                          <w:tab w:val="left" w:pos="1080"/>
                        </w:tabs>
                        <w:spacing w:line="276" w:lineRule="auto"/>
                        <w:ind w:left="2124" w:hanging="1840"/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4B54CD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</w:rPr>
                        <w:t>Mw. drs. Marjolein Bruijn, huidarts UMCG</w:t>
                      </w:r>
                    </w:p>
                    <w:p w14:paraId="079302FA" w14:textId="77777777" w:rsidR="00766A07" w:rsidRPr="004B54CD" w:rsidRDefault="00766A07" w:rsidP="009932C7">
                      <w:pPr>
                        <w:pStyle w:val="Koptekst"/>
                        <w:tabs>
                          <w:tab w:val="clear" w:pos="4536"/>
                          <w:tab w:val="clear" w:pos="9072"/>
                          <w:tab w:val="left" w:pos="1080"/>
                        </w:tabs>
                        <w:spacing w:line="276" w:lineRule="auto"/>
                        <w:ind w:left="2124" w:hanging="1840"/>
                        <w:rPr>
                          <w:rFonts w:asciiTheme="majorHAnsi" w:hAnsiTheme="majorHAnsi" w:cs="Helvetica Neue"/>
                          <w:color w:val="424244"/>
                          <w:sz w:val="20"/>
                          <w:szCs w:val="20"/>
                          <w:lang w:val="en-US"/>
                        </w:rPr>
                      </w:pP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4B54CD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Dr. Wouter van der Heide, docent </w:t>
                      </w:r>
                      <w:r w:rsidRPr="004B54CD">
                        <w:rPr>
                          <w:rFonts w:asciiTheme="majorHAnsi" w:hAnsiTheme="majorHAnsi" w:cs="Helvetica Neue"/>
                          <w:color w:val="424244"/>
                          <w:sz w:val="20"/>
                          <w:szCs w:val="20"/>
                          <w:lang w:val="en-US"/>
                        </w:rPr>
                        <w:t>Huisartsgeneeskunde UMCG</w:t>
                      </w:r>
                    </w:p>
                    <w:p w14:paraId="2DE5E0B3" w14:textId="77777777" w:rsidR="00766A07" w:rsidRDefault="00766A07" w:rsidP="00BC697F">
                      <w:pPr>
                        <w:pStyle w:val="Koptekst"/>
                        <w:tabs>
                          <w:tab w:val="left" w:pos="1080"/>
                        </w:tabs>
                        <w:spacing w:line="276" w:lineRule="auto"/>
                        <w:ind w:left="2124" w:hanging="1840"/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Opzet</w:t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4B54CD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2 bijeenkomsten, opdrachten in de eigen praktijk en </w:t>
                      </w:r>
                    </w:p>
                    <w:p w14:paraId="66EA0F7D" w14:textId="77777777" w:rsidR="00766A07" w:rsidRPr="00FC47F5" w:rsidRDefault="00766A07" w:rsidP="00BC697F">
                      <w:pPr>
                        <w:pStyle w:val="Koptekst"/>
                        <w:tabs>
                          <w:tab w:val="left" w:pos="1080"/>
                        </w:tabs>
                        <w:spacing w:line="276" w:lineRule="auto"/>
                        <w:ind w:left="2124" w:hanging="1840"/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FC47F5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</w:rPr>
                        <w:t>e-learning achteraf (maximaal 25 deelnemers)</w:t>
                      </w:r>
                    </w:p>
                    <w:p w14:paraId="3C610DCB" w14:textId="77777777" w:rsidR="00766A07" w:rsidRPr="004B54CD" w:rsidRDefault="00766A07" w:rsidP="00BC697F">
                      <w:pPr>
                        <w:pStyle w:val="Koptekst"/>
                        <w:tabs>
                          <w:tab w:val="left" w:pos="1080"/>
                        </w:tabs>
                        <w:spacing w:line="276" w:lineRule="auto"/>
                        <w:ind w:left="2124" w:hanging="1840"/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Accreditatie:</w:t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4B54CD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</w:rPr>
                        <w:t>Is aangevraagd voor 12 punten</w:t>
                      </w:r>
                    </w:p>
                    <w:p w14:paraId="725B0759" w14:textId="77777777" w:rsidR="00766A07" w:rsidRPr="004B54CD" w:rsidRDefault="00766A07" w:rsidP="001504A2">
                      <w:pPr>
                        <w:pStyle w:val="Koptekst"/>
                        <w:tabs>
                          <w:tab w:val="clear" w:pos="4536"/>
                          <w:tab w:val="clear" w:pos="9072"/>
                          <w:tab w:val="left" w:pos="1080"/>
                        </w:tabs>
                        <w:spacing w:line="276" w:lineRule="auto"/>
                        <w:ind w:left="284"/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Prijs</w:t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4B54CD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</w:rPr>
                        <w:t>€ 475, -</w:t>
                      </w:r>
                    </w:p>
                    <w:p w14:paraId="2935E309" w14:textId="77777777" w:rsidR="00766A07" w:rsidRDefault="00766A07" w:rsidP="00BC697F">
                      <w:pPr>
                        <w:pStyle w:val="Koptekst"/>
                        <w:tabs>
                          <w:tab w:val="clear" w:pos="4536"/>
                          <w:tab w:val="clear" w:pos="9072"/>
                          <w:tab w:val="left" w:pos="1080"/>
                        </w:tabs>
                        <w:spacing w:line="276" w:lineRule="auto"/>
                        <w:ind w:left="284"/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Inschrijven</w:t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B54CD">
                        <w:rPr>
                          <w:rFonts w:asciiTheme="majorHAnsi" w:hAnsiTheme="majorHAnsi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4B54CD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Via </w:t>
                      </w:r>
                      <w:r w:rsidRPr="00FC47F5">
                        <w:rPr>
                          <w:rFonts w:asciiTheme="majorHAnsi" w:hAnsiTheme="majorHAnsi" w:cs="Arial"/>
                          <w:bCs/>
                          <w:color w:val="000000" w:themeColor="text1"/>
                          <w:sz w:val="20"/>
                          <w:szCs w:val="20"/>
                        </w:rPr>
                        <w:t>www.scem.nl</w:t>
                      </w:r>
                    </w:p>
                    <w:p w14:paraId="135393EF" w14:textId="77777777" w:rsidR="00766A07" w:rsidRDefault="00766A07" w:rsidP="00BC697F">
                      <w:pPr>
                        <w:pStyle w:val="Koptekst"/>
                        <w:tabs>
                          <w:tab w:val="clear" w:pos="4536"/>
                          <w:tab w:val="clear" w:pos="9072"/>
                          <w:tab w:val="left" w:pos="1080"/>
                        </w:tabs>
                        <w:spacing w:line="276" w:lineRule="auto"/>
                        <w:ind w:left="284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085EEC21" w14:textId="77777777" w:rsidR="00766A07" w:rsidRPr="00FC47F5" w:rsidRDefault="00766A07" w:rsidP="00FC47F5">
                      <w:pPr>
                        <w:pStyle w:val="Koptekst"/>
                        <w:tabs>
                          <w:tab w:val="clear" w:pos="4536"/>
                          <w:tab w:val="clear" w:pos="9072"/>
                          <w:tab w:val="left" w:pos="1080"/>
                        </w:tabs>
                        <w:spacing w:line="276" w:lineRule="auto"/>
                        <w:ind w:left="284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C47F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Deze cursus wordt ook gegeven in Zwolle, op dinsdag 8 maart en dinsdag 12 april 2016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B54CD" w:rsidRPr="00FC47F5">
        <w:rPr>
          <w:rFonts w:asciiTheme="majorHAnsi" w:hAnsiTheme="majorHAnsi"/>
          <w:sz w:val="28"/>
          <w:szCs w:val="28"/>
        </w:rPr>
        <w:t xml:space="preserve">Optimaliseren van de differentiatie tussen goed en fout en </w:t>
      </w:r>
    </w:p>
    <w:p w14:paraId="4FCDD192" w14:textId="77777777" w:rsidR="004B54CD" w:rsidRPr="00FC47F5" w:rsidRDefault="004B54CD" w:rsidP="004B54CD">
      <w:pPr>
        <w:pStyle w:val="Geenafstand"/>
        <w:jc w:val="center"/>
        <w:rPr>
          <w:rFonts w:asciiTheme="majorHAnsi" w:hAnsiTheme="majorHAnsi"/>
          <w:sz w:val="28"/>
          <w:szCs w:val="28"/>
        </w:rPr>
      </w:pPr>
      <w:r w:rsidRPr="00FC47F5">
        <w:rPr>
          <w:rFonts w:asciiTheme="majorHAnsi" w:hAnsiTheme="majorHAnsi"/>
          <w:sz w:val="28"/>
          <w:szCs w:val="28"/>
        </w:rPr>
        <w:t>onnodige excisies en verwijzingen voorkomen.</w:t>
      </w:r>
    </w:p>
    <w:p w14:paraId="25EDB3DE" w14:textId="77777777" w:rsidR="004B54CD" w:rsidRDefault="004B54CD" w:rsidP="004B54CD">
      <w:pPr>
        <w:pStyle w:val="Geenafstand"/>
        <w:jc w:val="center"/>
        <w:rPr>
          <w:rFonts w:asciiTheme="majorHAnsi" w:hAnsiTheme="majorHAnsi"/>
          <w:sz w:val="20"/>
          <w:szCs w:val="20"/>
        </w:rPr>
      </w:pPr>
    </w:p>
    <w:p w14:paraId="2B1A1FB8" w14:textId="77777777" w:rsidR="004B54CD" w:rsidRDefault="004B54CD" w:rsidP="004B54CD">
      <w:pPr>
        <w:pStyle w:val="Geenafstand"/>
        <w:rPr>
          <w:rFonts w:asciiTheme="majorHAnsi" w:hAnsiTheme="majorHAnsi"/>
          <w:sz w:val="20"/>
          <w:szCs w:val="20"/>
        </w:rPr>
      </w:pPr>
    </w:p>
    <w:p w14:paraId="243FA80B" w14:textId="77777777" w:rsidR="00ED725A" w:rsidRDefault="000B09E3" w:rsidP="00FC47F5">
      <w:pPr>
        <w:pStyle w:val="Tekstopmerking"/>
        <w:rPr>
          <w:rFonts w:asciiTheme="majorHAnsi" w:hAnsiTheme="majorHAnsi"/>
        </w:rPr>
      </w:pPr>
      <w:r w:rsidRPr="004B54CD">
        <w:rPr>
          <w:rFonts w:asciiTheme="majorHAnsi" w:hAnsiTheme="majorHAnsi"/>
        </w:rPr>
        <w:t xml:space="preserve">Deze nascholing richt zich op het diagnosticeren van benigne huidafwijkingen die </w:t>
      </w:r>
      <w:r w:rsidR="00A366CA" w:rsidRPr="004B54CD">
        <w:rPr>
          <w:rFonts w:asciiTheme="majorHAnsi" w:hAnsiTheme="majorHAnsi"/>
        </w:rPr>
        <w:t>patiënten</w:t>
      </w:r>
      <w:r w:rsidRPr="004B54CD">
        <w:rPr>
          <w:rFonts w:asciiTheme="majorHAnsi" w:hAnsiTheme="majorHAnsi"/>
        </w:rPr>
        <w:t xml:space="preserve"> als verd</w:t>
      </w:r>
      <w:r w:rsidR="00FC47F5">
        <w:rPr>
          <w:rFonts w:asciiTheme="majorHAnsi" w:hAnsiTheme="majorHAnsi"/>
        </w:rPr>
        <w:t xml:space="preserve">acht bij de huisarts aanbieden en </w:t>
      </w:r>
      <w:r w:rsidRPr="004B54CD">
        <w:rPr>
          <w:rFonts w:asciiTheme="majorHAnsi" w:hAnsiTheme="majorHAnsi"/>
        </w:rPr>
        <w:t>is bedoeld</w:t>
      </w:r>
      <w:r w:rsidR="009C78EA" w:rsidRPr="004B54CD">
        <w:rPr>
          <w:rFonts w:asciiTheme="majorHAnsi" w:hAnsiTheme="majorHAnsi"/>
        </w:rPr>
        <w:t xml:space="preserve"> </w:t>
      </w:r>
      <w:r w:rsidR="00A226C6" w:rsidRPr="004B54CD">
        <w:rPr>
          <w:rFonts w:asciiTheme="majorHAnsi" w:hAnsiTheme="majorHAnsi"/>
        </w:rPr>
        <w:t>om de differentiatie tussen goed en fout</w:t>
      </w:r>
      <w:r w:rsidR="009C78EA" w:rsidRPr="004B54CD">
        <w:rPr>
          <w:rFonts w:asciiTheme="majorHAnsi" w:hAnsiTheme="majorHAnsi"/>
        </w:rPr>
        <w:t xml:space="preserve">, pluis en </w:t>
      </w:r>
      <w:r w:rsidR="00E826D1" w:rsidRPr="004B54CD">
        <w:rPr>
          <w:rFonts w:asciiTheme="majorHAnsi" w:hAnsiTheme="majorHAnsi"/>
        </w:rPr>
        <w:t>niet pluis,</w:t>
      </w:r>
      <w:r w:rsidR="009C78EA" w:rsidRPr="004B54CD">
        <w:rPr>
          <w:rFonts w:asciiTheme="majorHAnsi" w:hAnsiTheme="majorHAnsi"/>
        </w:rPr>
        <w:t xml:space="preserve"> </w:t>
      </w:r>
      <w:r w:rsidR="00FC47F5">
        <w:rPr>
          <w:rFonts w:asciiTheme="majorHAnsi" w:hAnsiTheme="majorHAnsi"/>
        </w:rPr>
        <w:t xml:space="preserve">te </w:t>
      </w:r>
      <w:r w:rsidR="009C78EA" w:rsidRPr="004B54CD">
        <w:rPr>
          <w:rFonts w:asciiTheme="majorHAnsi" w:hAnsiTheme="majorHAnsi"/>
        </w:rPr>
        <w:t xml:space="preserve">optimaliseren. </w:t>
      </w:r>
      <w:r w:rsidR="00A226C6" w:rsidRPr="004B54CD">
        <w:rPr>
          <w:rFonts w:asciiTheme="majorHAnsi" w:hAnsiTheme="majorHAnsi"/>
        </w:rPr>
        <w:t xml:space="preserve">Hierdoor wordt </w:t>
      </w:r>
      <w:r w:rsidRPr="004B54CD">
        <w:rPr>
          <w:rFonts w:asciiTheme="majorHAnsi" w:hAnsiTheme="majorHAnsi"/>
        </w:rPr>
        <w:t xml:space="preserve">afwachtend beleid </w:t>
      </w:r>
      <w:r w:rsidR="009C78EA" w:rsidRPr="004B54CD">
        <w:rPr>
          <w:rFonts w:asciiTheme="majorHAnsi" w:hAnsiTheme="majorHAnsi"/>
        </w:rPr>
        <w:t xml:space="preserve">bij zeker </w:t>
      </w:r>
      <w:r w:rsidR="00A226C6" w:rsidRPr="004B54CD">
        <w:rPr>
          <w:rFonts w:asciiTheme="majorHAnsi" w:hAnsiTheme="majorHAnsi"/>
        </w:rPr>
        <w:t>benigne a</w:t>
      </w:r>
      <w:r w:rsidR="009C78EA" w:rsidRPr="004B54CD">
        <w:rPr>
          <w:rFonts w:asciiTheme="majorHAnsi" w:hAnsiTheme="majorHAnsi"/>
        </w:rPr>
        <w:t xml:space="preserve">fwijkingen ondersteund </w:t>
      </w:r>
      <w:r w:rsidR="00C8491F" w:rsidRPr="004B54CD">
        <w:rPr>
          <w:rFonts w:asciiTheme="majorHAnsi" w:hAnsiTheme="majorHAnsi"/>
        </w:rPr>
        <w:t>en worden onnodige excisies en verwijzingen voorkomen</w:t>
      </w:r>
      <w:r w:rsidR="00FC47F5">
        <w:rPr>
          <w:rFonts w:asciiTheme="majorHAnsi" w:hAnsiTheme="majorHAnsi"/>
        </w:rPr>
        <w:t xml:space="preserve">. </w:t>
      </w:r>
    </w:p>
    <w:p w14:paraId="391E6B70" w14:textId="77777777" w:rsidR="00FC47F5" w:rsidRPr="004B54CD" w:rsidRDefault="00FC47F5" w:rsidP="00FC47F5">
      <w:pPr>
        <w:pStyle w:val="Tekstopmerking"/>
        <w:rPr>
          <w:rFonts w:asciiTheme="majorHAnsi" w:hAnsiTheme="majorHAnsi"/>
          <w:b/>
          <w:color w:val="000090"/>
        </w:rPr>
      </w:pPr>
    </w:p>
    <w:p w14:paraId="5F0C7F6D" w14:textId="77777777" w:rsidR="00C163EB" w:rsidRPr="004B54CD" w:rsidRDefault="000B09E3" w:rsidP="000B09E3">
      <w:pPr>
        <w:pStyle w:val="Geenafstand"/>
        <w:rPr>
          <w:rFonts w:asciiTheme="majorHAnsi" w:hAnsiTheme="majorHAnsi"/>
          <w:sz w:val="20"/>
          <w:szCs w:val="20"/>
        </w:rPr>
      </w:pPr>
      <w:r w:rsidRPr="004B54CD">
        <w:rPr>
          <w:rFonts w:asciiTheme="majorHAnsi" w:hAnsiTheme="majorHAnsi"/>
          <w:sz w:val="20"/>
          <w:szCs w:val="20"/>
        </w:rPr>
        <w:t>De nascholing b</w:t>
      </w:r>
      <w:r w:rsidR="00ED725A" w:rsidRPr="004B54CD">
        <w:rPr>
          <w:rFonts w:asciiTheme="majorHAnsi" w:hAnsiTheme="majorHAnsi"/>
          <w:sz w:val="20"/>
          <w:szCs w:val="20"/>
        </w:rPr>
        <w:t xml:space="preserve">estaat uit twee bijeenkomsten met </w:t>
      </w:r>
      <w:r w:rsidR="00FC47F5">
        <w:rPr>
          <w:rFonts w:asciiTheme="majorHAnsi" w:hAnsiTheme="majorHAnsi"/>
          <w:sz w:val="20"/>
          <w:szCs w:val="20"/>
        </w:rPr>
        <w:t>7</w:t>
      </w:r>
      <w:r w:rsidRPr="004B54CD">
        <w:rPr>
          <w:rFonts w:asciiTheme="majorHAnsi" w:hAnsiTheme="majorHAnsi"/>
          <w:sz w:val="20"/>
          <w:szCs w:val="20"/>
        </w:rPr>
        <w:t xml:space="preserve"> weken ertussen. In die weken worden door de deelnemers in de eigen praktijk</w:t>
      </w:r>
      <w:r w:rsidR="009C78EA" w:rsidRPr="004B54CD">
        <w:rPr>
          <w:rFonts w:asciiTheme="majorHAnsi" w:hAnsiTheme="majorHAnsi"/>
          <w:sz w:val="20"/>
          <w:szCs w:val="20"/>
        </w:rPr>
        <w:t xml:space="preserve"> </w:t>
      </w:r>
      <w:r w:rsidR="00E31880" w:rsidRPr="004B54CD">
        <w:rPr>
          <w:rFonts w:asciiTheme="majorHAnsi" w:hAnsiTheme="majorHAnsi"/>
          <w:sz w:val="20"/>
          <w:szCs w:val="20"/>
        </w:rPr>
        <w:t xml:space="preserve">een drietal patiëntcasus </w:t>
      </w:r>
      <w:r w:rsidR="009C78EA" w:rsidRPr="004B54CD">
        <w:rPr>
          <w:rFonts w:asciiTheme="majorHAnsi" w:hAnsiTheme="majorHAnsi"/>
          <w:sz w:val="20"/>
          <w:szCs w:val="20"/>
        </w:rPr>
        <w:t xml:space="preserve">gemaakt </w:t>
      </w:r>
      <w:r w:rsidR="00E31880" w:rsidRPr="004B54CD">
        <w:rPr>
          <w:rFonts w:asciiTheme="majorHAnsi" w:hAnsiTheme="majorHAnsi"/>
          <w:sz w:val="20"/>
          <w:szCs w:val="20"/>
        </w:rPr>
        <w:t xml:space="preserve">met </w:t>
      </w:r>
      <w:r w:rsidR="00C8491F" w:rsidRPr="004B54CD">
        <w:rPr>
          <w:rFonts w:asciiTheme="majorHAnsi" w:hAnsiTheme="majorHAnsi"/>
          <w:sz w:val="20"/>
          <w:szCs w:val="20"/>
        </w:rPr>
        <w:t xml:space="preserve">verdachte huidafwijkingen uit de top 12, waarbij gebruik </w:t>
      </w:r>
      <w:r w:rsidR="00E31880" w:rsidRPr="004B54CD">
        <w:rPr>
          <w:rFonts w:asciiTheme="majorHAnsi" w:hAnsiTheme="majorHAnsi"/>
          <w:sz w:val="20"/>
          <w:szCs w:val="20"/>
        </w:rPr>
        <w:t xml:space="preserve">wordt </w:t>
      </w:r>
      <w:r w:rsidR="00C8491F" w:rsidRPr="004B54CD">
        <w:rPr>
          <w:rFonts w:asciiTheme="majorHAnsi" w:hAnsiTheme="majorHAnsi"/>
          <w:sz w:val="20"/>
          <w:szCs w:val="20"/>
        </w:rPr>
        <w:t>gemaakt van de dermatoscoop</w:t>
      </w:r>
      <w:r w:rsidR="00FC47F5">
        <w:rPr>
          <w:rFonts w:asciiTheme="majorHAnsi" w:hAnsiTheme="majorHAnsi"/>
          <w:sz w:val="20"/>
          <w:szCs w:val="20"/>
        </w:rPr>
        <w:t xml:space="preserve">. </w:t>
      </w:r>
      <w:r w:rsidR="009C78EA" w:rsidRPr="004B54CD">
        <w:rPr>
          <w:rFonts w:asciiTheme="majorHAnsi" w:hAnsiTheme="majorHAnsi"/>
          <w:sz w:val="20"/>
          <w:szCs w:val="20"/>
        </w:rPr>
        <w:t>In de tweede bijeenkomst wordt één casus gepresenteerd. D</w:t>
      </w:r>
      <w:r w:rsidR="00C8491F" w:rsidRPr="004B54CD">
        <w:rPr>
          <w:rFonts w:asciiTheme="majorHAnsi" w:hAnsiTheme="majorHAnsi"/>
          <w:sz w:val="20"/>
          <w:szCs w:val="20"/>
        </w:rPr>
        <w:t>e rest van de casuïstiek wordt nagekeken en voorzien van feedback door de cursusle</w:t>
      </w:r>
      <w:r w:rsidR="009C78EA" w:rsidRPr="004B54CD">
        <w:rPr>
          <w:rFonts w:asciiTheme="majorHAnsi" w:hAnsiTheme="majorHAnsi"/>
          <w:sz w:val="20"/>
          <w:szCs w:val="20"/>
        </w:rPr>
        <w:t xml:space="preserve">iders na de tweede bijeenkomst. </w:t>
      </w:r>
      <w:r w:rsidRPr="004B54CD">
        <w:rPr>
          <w:rFonts w:asciiTheme="majorHAnsi" w:hAnsiTheme="majorHAnsi"/>
          <w:sz w:val="20"/>
          <w:szCs w:val="20"/>
        </w:rPr>
        <w:t xml:space="preserve">Na afloop van de cursus wordt </w:t>
      </w:r>
      <w:r w:rsidR="00E31880" w:rsidRPr="004B54CD">
        <w:rPr>
          <w:rFonts w:asciiTheme="majorHAnsi" w:hAnsiTheme="majorHAnsi"/>
          <w:sz w:val="20"/>
          <w:szCs w:val="20"/>
        </w:rPr>
        <w:t xml:space="preserve">via </w:t>
      </w:r>
      <w:r w:rsidR="001B406A" w:rsidRPr="004B54CD">
        <w:rPr>
          <w:rFonts w:asciiTheme="majorHAnsi" w:hAnsiTheme="majorHAnsi"/>
          <w:sz w:val="20"/>
          <w:szCs w:val="20"/>
        </w:rPr>
        <w:t>e</w:t>
      </w:r>
      <w:r w:rsidR="00E31880" w:rsidRPr="004B54CD">
        <w:rPr>
          <w:rFonts w:asciiTheme="majorHAnsi" w:hAnsiTheme="majorHAnsi"/>
          <w:sz w:val="20"/>
          <w:szCs w:val="20"/>
        </w:rPr>
        <w:t>-learning</w:t>
      </w:r>
      <w:r w:rsidRPr="004B54CD">
        <w:rPr>
          <w:rFonts w:asciiTheme="majorHAnsi" w:hAnsiTheme="majorHAnsi"/>
          <w:sz w:val="20"/>
          <w:szCs w:val="20"/>
        </w:rPr>
        <w:t xml:space="preserve"> de leerprestaties van de deelnemers getoetst</w:t>
      </w:r>
      <w:r w:rsidR="00C8491F" w:rsidRPr="004B54CD">
        <w:rPr>
          <w:rFonts w:asciiTheme="majorHAnsi" w:hAnsiTheme="majorHAnsi"/>
          <w:sz w:val="20"/>
          <w:szCs w:val="20"/>
        </w:rPr>
        <w:t xml:space="preserve"> en </w:t>
      </w:r>
      <w:r w:rsidRPr="004B54CD">
        <w:rPr>
          <w:rFonts w:asciiTheme="majorHAnsi" w:hAnsiTheme="majorHAnsi"/>
          <w:sz w:val="20"/>
          <w:szCs w:val="20"/>
        </w:rPr>
        <w:t>van feedback voorzien</w:t>
      </w:r>
      <w:r w:rsidR="00C8491F" w:rsidRPr="004B54CD">
        <w:rPr>
          <w:rFonts w:asciiTheme="majorHAnsi" w:hAnsiTheme="majorHAnsi"/>
          <w:sz w:val="20"/>
          <w:szCs w:val="20"/>
        </w:rPr>
        <w:t xml:space="preserve">. </w:t>
      </w:r>
    </w:p>
    <w:p w14:paraId="7D816D55" w14:textId="77777777" w:rsidR="00C163EB" w:rsidRPr="004B54CD" w:rsidRDefault="00C163EB" w:rsidP="000B09E3">
      <w:pPr>
        <w:pStyle w:val="Geenafstand"/>
        <w:rPr>
          <w:rFonts w:asciiTheme="majorHAnsi" w:hAnsiTheme="majorHAnsi"/>
          <w:sz w:val="20"/>
          <w:szCs w:val="20"/>
        </w:rPr>
      </w:pPr>
    </w:p>
    <w:p w14:paraId="694C55EE" w14:textId="77777777" w:rsidR="00FC47F5" w:rsidRDefault="009C78EA" w:rsidP="000B09E3">
      <w:pPr>
        <w:pStyle w:val="Geenafstand"/>
        <w:rPr>
          <w:rFonts w:asciiTheme="majorHAnsi" w:hAnsiTheme="majorHAnsi"/>
          <w:sz w:val="20"/>
          <w:szCs w:val="20"/>
        </w:rPr>
      </w:pPr>
      <w:r w:rsidRPr="004B54CD">
        <w:rPr>
          <w:rFonts w:asciiTheme="majorHAnsi" w:hAnsiTheme="majorHAnsi"/>
          <w:sz w:val="20"/>
          <w:szCs w:val="20"/>
        </w:rPr>
        <w:t>Huisartsen die niet in het bezit zijn van een dermatoscoop kunnen een exemplaar in bruikleen ontvangen of bij deelname aan de nascholing een scoop aanschaffen tegen gereduceerd tarief.</w:t>
      </w:r>
      <w:r w:rsidR="00FC47F5">
        <w:rPr>
          <w:rFonts w:asciiTheme="majorHAnsi" w:hAnsiTheme="majorHAnsi"/>
          <w:sz w:val="20"/>
          <w:szCs w:val="20"/>
        </w:rPr>
        <w:t xml:space="preserve"> </w:t>
      </w:r>
    </w:p>
    <w:p w14:paraId="308975A3" w14:textId="77777777" w:rsidR="00766A07" w:rsidRDefault="00766A07" w:rsidP="000B09E3">
      <w:pPr>
        <w:pStyle w:val="Geenafstand"/>
        <w:rPr>
          <w:rFonts w:asciiTheme="majorHAnsi" w:hAnsiTheme="majorHAnsi"/>
          <w:sz w:val="20"/>
          <w:szCs w:val="20"/>
        </w:rPr>
      </w:pPr>
    </w:p>
    <w:p w14:paraId="2472B074" w14:textId="77777777" w:rsidR="00766A07" w:rsidRPr="004B54CD" w:rsidRDefault="00766A07" w:rsidP="000B09E3">
      <w:pPr>
        <w:pStyle w:val="Geenafstand"/>
        <w:rPr>
          <w:rFonts w:asciiTheme="majorHAnsi" w:hAnsiTheme="majorHAnsi"/>
          <w:sz w:val="20"/>
          <w:szCs w:val="20"/>
        </w:rPr>
      </w:pPr>
      <w:r w:rsidRPr="00766A07">
        <w:rPr>
          <w:rFonts w:asciiTheme="majorHAnsi" w:hAnsiTheme="majorHAnsi"/>
          <w:sz w:val="20"/>
          <w:szCs w:val="20"/>
        </w:rPr>
        <w:t xml:space="preserve">Wilt u meer weten over de achtergronden en andere informatie over deze </w:t>
      </w:r>
      <w:r>
        <w:rPr>
          <w:rFonts w:asciiTheme="majorHAnsi" w:hAnsiTheme="majorHAnsi"/>
          <w:sz w:val="20"/>
          <w:szCs w:val="20"/>
        </w:rPr>
        <w:t xml:space="preserve">bijzondere </w:t>
      </w:r>
      <w:r w:rsidRPr="00766A07">
        <w:rPr>
          <w:rFonts w:asciiTheme="majorHAnsi" w:hAnsiTheme="majorHAnsi"/>
          <w:sz w:val="20"/>
          <w:szCs w:val="20"/>
        </w:rPr>
        <w:t>cursus, kijk dan op www.optode</w:t>
      </w:r>
      <w:r>
        <w:rPr>
          <w:rFonts w:asciiTheme="majorHAnsi" w:hAnsiTheme="majorHAnsi"/>
          <w:sz w:val="20"/>
          <w:szCs w:val="20"/>
        </w:rPr>
        <w:t>rmaumcg.nl.</w:t>
      </w:r>
    </w:p>
    <w:p w14:paraId="5EE81B7E" w14:textId="77777777" w:rsidR="009C78EA" w:rsidRPr="004B54CD" w:rsidRDefault="009C78EA" w:rsidP="000B09E3">
      <w:pPr>
        <w:pStyle w:val="Geenafstand"/>
        <w:rPr>
          <w:rFonts w:asciiTheme="majorHAnsi" w:hAnsiTheme="majorHAnsi"/>
          <w:sz w:val="20"/>
          <w:szCs w:val="20"/>
        </w:rPr>
      </w:pPr>
    </w:p>
    <w:p w14:paraId="0973AA50" w14:textId="77777777" w:rsidR="009C78EA" w:rsidRPr="004B54CD" w:rsidRDefault="009C78EA" w:rsidP="000B09E3">
      <w:pPr>
        <w:pStyle w:val="Geenafstand"/>
        <w:rPr>
          <w:rFonts w:asciiTheme="majorHAnsi" w:hAnsiTheme="majorHAnsi"/>
          <w:sz w:val="20"/>
          <w:szCs w:val="20"/>
        </w:rPr>
      </w:pPr>
    </w:p>
    <w:p w14:paraId="35596401" w14:textId="77777777" w:rsidR="009C78EA" w:rsidRPr="004B54CD" w:rsidRDefault="009C78EA" w:rsidP="000B09E3">
      <w:pPr>
        <w:pStyle w:val="Geenafstand"/>
        <w:rPr>
          <w:rFonts w:asciiTheme="majorHAnsi" w:hAnsiTheme="majorHAnsi"/>
          <w:sz w:val="20"/>
          <w:szCs w:val="20"/>
        </w:rPr>
      </w:pPr>
    </w:p>
    <w:p w14:paraId="415E42E5" w14:textId="77777777" w:rsidR="00C163EB" w:rsidRPr="004B54CD" w:rsidRDefault="009C78EA" w:rsidP="00FC47F5">
      <w:pPr>
        <w:pStyle w:val="Geenafstand"/>
        <w:ind w:left="6372" w:firstLine="708"/>
        <w:rPr>
          <w:rFonts w:asciiTheme="majorHAnsi" w:hAnsiTheme="majorHAnsi"/>
          <w:b/>
          <w:color w:val="000090"/>
          <w:sz w:val="20"/>
          <w:szCs w:val="20"/>
        </w:rPr>
      </w:pPr>
      <w:r w:rsidRPr="004B54CD">
        <w:rPr>
          <w:rFonts w:asciiTheme="majorHAnsi" w:hAnsiTheme="majorHAnsi"/>
          <w:b/>
          <w:color w:val="000090"/>
          <w:sz w:val="20"/>
          <w:szCs w:val="20"/>
        </w:rPr>
        <w:t>Programma: zie blad 2</w:t>
      </w:r>
    </w:p>
    <w:p w14:paraId="58391E70" w14:textId="77777777" w:rsidR="00C163EB" w:rsidRPr="004B54CD" w:rsidRDefault="00C163EB" w:rsidP="000B09E3">
      <w:pPr>
        <w:pStyle w:val="Geenafstand"/>
        <w:rPr>
          <w:rFonts w:asciiTheme="majorHAnsi" w:hAnsiTheme="majorHAnsi"/>
          <w:sz w:val="20"/>
          <w:szCs w:val="20"/>
        </w:rPr>
      </w:pPr>
    </w:p>
    <w:p w14:paraId="225180F6" w14:textId="77777777" w:rsidR="00C163EB" w:rsidRPr="004B54CD" w:rsidRDefault="00C163EB" w:rsidP="000B09E3">
      <w:pPr>
        <w:pStyle w:val="Geenafstand"/>
        <w:rPr>
          <w:rFonts w:asciiTheme="majorHAnsi" w:hAnsiTheme="majorHAnsi"/>
          <w:sz w:val="20"/>
          <w:szCs w:val="20"/>
        </w:rPr>
      </w:pPr>
    </w:p>
    <w:p w14:paraId="2BCD21C7" w14:textId="77777777" w:rsidR="004B54CD" w:rsidRPr="004B54CD" w:rsidRDefault="004B54CD" w:rsidP="004B54CD">
      <w:pPr>
        <w:pStyle w:val="Geenafstand"/>
        <w:rPr>
          <w:rFonts w:asciiTheme="majorHAnsi" w:hAnsiTheme="majorHAnsi"/>
          <w:b/>
          <w:color w:val="000090"/>
          <w:sz w:val="20"/>
          <w:szCs w:val="20"/>
        </w:rPr>
      </w:pPr>
    </w:p>
    <w:p w14:paraId="7795A2E9" w14:textId="77777777" w:rsidR="00766A07" w:rsidRDefault="00766A07" w:rsidP="000B09E3">
      <w:pPr>
        <w:pStyle w:val="Geenafstand"/>
        <w:rPr>
          <w:rFonts w:asciiTheme="majorHAnsi" w:hAnsiTheme="majorHAnsi"/>
          <w:b/>
          <w:color w:val="000090"/>
          <w:sz w:val="20"/>
          <w:szCs w:val="20"/>
        </w:rPr>
      </w:pPr>
    </w:p>
    <w:p w14:paraId="4297B9C2" w14:textId="77777777" w:rsidR="00766A07" w:rsidRDefault="00766A07" w:rsidP="000B09E3">
      <w:pPr>
        <w:pStyle w:val="Geenafstand"/>
        <w:rPr>
          <w:rFonts w:asciiTheme="majorHAnsi" w:hAnsiTheme="majorHAnsi"/>
          <w:b/>
          <w:color w:val="000090"/>
          <w:sz w:val="20"/>
          <w:szCs w:val="20"/>
        </w:rPr>
      </w:pPr>
    </w:p>
    <w:p w14:paraId="51BE1DB8" w14:textId="77777777" w:rsidR="000B09E3" w:rsidRPr="004B54CD" w:rsidRDefault="00766A07" w:rsidP="000B09E3">
      <w:pPr>
        <w:pStyle w:val="Geenafstand"/>
        <w:rPr>
          <w:rFonts w:asciiTheme="majorHAnsi" w:hAnsiTheme="majorHAnsi"/>
          <w:b/>
          <w:color w:val="000090"/>
          <w:sz w:val="20"/>
          <w:szCs w:val="20"/>
        </w:rPr>
      </w:pPr>
      <w:r>
        <w:rPr>
          <w:rFonts w:asciiTheme="majorHAnsi" w:hAnsiTheme="majorHAnsi"/>
          <w:b/>
          <w:color w:val="000090"/>
          <w:sz w:val="20"/>
          <w:szCs w:val="20"/>
        </w:rPr>
        <w:t>Bijeenkomst 1 – donderdag 7 april 2016</w:t>
      </w:r>
      <w:r w:rsidR="000B09E3" w:rsidRPr="004B54CD">
        <w:rPr>
          <w:rFonts w:asciiTheme="majorHAnsi" w:hAnsiTheme="majorHAnsi"/>
          <w:b/>
          <w:color w:val="000090"/>
          <w:sz w:val="20"/>
          <w:szCs w:val="20"/>
        </w:rPr>
        <w:t xml:space="preserve"> </w:t>
      </w:r>
    </w:p>
    <w:p w14:paraId="0586F84F" w14:textId="77777777" w:rsidR="00766A07" w:rsidRDefault="00766A07" w:rsidP="000B09E3">
      <w:pPr>
        <w:pStyle w:val="Geenafstand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13.00u</w:t>
      </w:r>
      <w:r>
        <w:rPr>
          <w:rFonts w:asciiTheme="majorHAnsi" w:hAnsiTheme="majorHAnsi"/>
          <w:sz w:val="20"/>
          <w:szCs w:val="20"/>
        </w:rPr>
        <w:tab/>
      </w:r>
      <w:r w:rsidR="00C163EB" w:rsidRPr="004B54CD">
        <w:rPr>
          <w:rFonts w:asciiTheme="majorHAnsi" w:hAnsiTheme="majorHAnsi"/>
          <w:sz w:val="20"/>
          <w:szCs w:val="20"/>
        </w:rPr>
        <w:tab/>
        <w:t>Lunch</w:t>
      </w:r>
    </w:p>
    <w:p w14:paraId="25F0A7B9" w14:textId="77777777" w:rsidR="00C163EB" w:rsidRPr="004B54CD" w:rsidRDefault="00766A07" w:rsidP="000B09E3">
      <w:pPr>
        <w:pStyle w:val="Geenafstand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13.15u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Kennistoets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br/>
        <w:t>13.30u</w:t>
      </w:r>
      <w:r>
        <w:rPr>
          <w:rFonts w:asciiTheme="majorHAnsi" w:hAnsiTheme="majorHAnsi"/>
          <w:sz w:val="20"/>
          <w:szCs w:val="20"/>
        </w:rPr>
        <w:tab/>
      </w:r>
      <w:r w:rsidR="00C163EB" w:rsidRPr="004B54CD">
        <w:rPr>
          <w:rFonts w:asciiTheme="majorHAnsi" w:hAnsiTheme="majorHAnsi"/>
          <w:sz w:val="20"/>
          <w:szCs w:val="20"/>
        </w:rPr>
        <w:tab/>
      </w:r>
      <w:r w:rsidR="000B09E3" w:rsidRPr="004B54CD">
        <w:rPr>
          <w:rFonts w:asciiTheme="majorHAnsi" w:hAnsiTheme="majorHAnsi"/>
          <w:sz w:val="20"/>
          <w:szCs w:val="20"/>
        </w:rPr>
        <w:t xml:space="preserve">Inleiding, leerdoelen, leermiddelen, vorm en opbouw van het consult, positionering en uitleg </w:t>
      </w:r>
    </w:p>
    <w:p w14:paraId="1C5F2074" w14:textId="77777777" w:rsidR="00766A07" w:rsidRDefault="00C163EB" w:rsidP="000B09E3">
      <w:pPr>
        <w:pStyle w:val="Geenafstand"/>
        <w:rPr>
          <w:rFonts w:asciiTheme="majorHAnsi" w:hAnsiTheme="majorHAnsi"/>
          <w:sz w:val="20"/>
          <w:szCs w:val="20"/>
        </w:rPr>
      </w:pPr>
      <w:r w:rsidRPr="004B54CD">
        <w:rPr>
          <w:rFonts w:asciiTheme="majorHAnsi" w:hAnsiTheme="majorHAnsi"/>
          <w:sz w:val="20"/>
          <w:szCs w:val="20"/>
        </w:rPr>
        <w:tab/>
      </w:r>
      <w:r w:rsidRPr="004B54CD">
        <w:rPr>
          <w:rFonts w:asciiTheme="majorHAnsi" w:hAnsiTheme="majorHAnsi"/>
          <w:sz w:val="20"/>
          <w:szCs w:val="20"/>
        </w:rPr>
        <w:tab/>
      </w:r>
      <w:r w:rsidR="000B09E3" w:rsidRPr="004B54CD">
        <w:rPr>
          <w:rFonts w:asciiTheme="majorHAnsi" w:hAnsiTheme="majorHAnsi"/>
          <w:sz w:val="20"/>
          <w:szCs w:val="20"/>
        </w:rPr>
        <w:t>van de dermatoscoop</w:t>
      </w:r>
      <w:r w:rsidR="000B09E3" w:rsidRPr="004B54CD">
        <w:rPr>
          <w:rFonts w:asciiTheme="majorHAnsi" w:hAnsiTheme="majorHAnsi"/>
          <w:sz w:val="20"/>
          <w:szCs w:val="20"/>
        </w:rPr>
        <w:br/>
      </w:r>
      <w:r w:rsidR="00766A07">
        <w:rPr>
          <w:rFonts w:asciiTheme="majorHAnsi" w:hAnsiTheme="majorHAnsi"/>
          <w:sz w:val="20"/>
          <w:szCs w:val="20"/>
        </w:rPr>
        <w:t xml:space="preserve">14.00u </w:t>
      </w:r>
      <w:r w:rsidR="00766A07">
        <w:rPr>
          <w:rFonts w:asciiTheme="majorHAnsi" w:hAnsiTheme="majorHAnsi"/>
          <w:sz w:val="20"/>
          <w:szCs w:val="20"/>
        </w:rPr>
        <w:tab/>
      </w:r>
      <w:r w:rsidRPr="004B54CD">
        <w:rPr>
          <w:rFonts w:asciiTheme="majorHAnsi" w:hAnsiTheme="majorHAnsi"/>
          <w:sz w:val="20"/>
          <w:szCs w:val="20"/>
        </w:rPr>
        <w:tab/>
      </w:r>
      <w:r w:rsidR="00BC7BAA">
        <w:rPr>
          <w:rFonts w:asciiTheme="majorHAnsi" w:hAnsiTheme="majorHAnsi"/>
          <w:sz w:val="20"/>
          <w:szCs w:val="20"/>
        </w:rPr>
        <w:t>Uitleg algoritme dermatoscopie</w:t>
      </w:r>
    </w:p>
    <w:p w14:paraId="086CB71E" w14:textId="77777777" w:rsidR="00C163EB" w:rsidRPr="004B54CD" w:rsidRDefault="000B09E3" w:rsidP="00766A07">
      <w:pPr>
        <w:pStyle w:val="Geenafstand"/>
        <w:ind w:left="708" w:firstLine="708"/>
        <w:rPr>
          <w:rFonts w:asciiTheme="majorHAnsi" w:hAnsiTheme="majorHAnsi"/>
          <w:sz w:val="20"/>
          <w:szCs w:val="20"/>
        </w:rPr>
      </w:pPr>
      <w:r w:rsidRPr="004B54CD">
        <w:rPr>
          <w:rFonts w:asciiTheme="majorHAnsi" w:hAnsiTheme="majorHAnsi"/>
          <w:sz w:val="20"/>
          <w:szCs w:val="20"/>
        </w:rPr>
        <w:t>Interactieve bespreking van de top 12 meest belangrijke verdachte</w:t>
      </w:r>
      <w:r w:rsidR="00A2273D" w:rsidRPr="004B54CD">
        <w:rPr>
          <w:rFonts w:asciiTheme="majorHAnsi" w:hAnsiTheme="majorHAnsi"/>
          <w:sz w:val="20"/>
          <w:szCs w:val="20"/>
        </w:rPr>
        <w:t xml:space="preserve"> </w:t>
      </w:r>
      <w:r w:rsidRPr="004B54CD">
        <w:rPr>
          <w:rFonts w:asciiTheme="majorHAnsi" w:hAnsiTheme="majorHAnsi"/>
          <w:sz w:val="20"/>
          <w:szCs w:val="20"/>
        </w:rPr>
        <w:t>huidafwijkingen</w:t>
      </w:r>
    </w:p>
    <w:p w14:paraId="4DB9BD7C" w14:textId="77777777" w:rsidR="000B09E3" w:rsidRPr="004B54CD" w:rsidRDefault="00C163EB" w:rsidP="000B09E3">
      <w:pPr>
        <w:pStyle w:val="Geenafstand"/>
        <w:rPr>
          <w:rFonts w:asciiTheme="majorHAnsi" w:hAnsiTheme="majorHAnsi"/>
          <w:sz w:val="20"/>
          <w:szCs w:val="20"/>
        </w:rPr>
      </w:pPr>
      <w:r w:rsidRPr="004B54CD">
        <w:rPr>
          <w:rFonts w:asciiTheme="majorHAnsi" w:hAnsiTheme="majorHAnsi"/>
          <w:sz w:val="20"/>
          <w:szCs w:val="20"/>
        </w:rPr>
        <w:t>15.00</w:t>
      </w:r>
      <w:r w:rsidR="00766A07">
        <w:rPr>
          <w:rFonts w:asciiTheme="majorHAnsi" w:hAnsiTheme="majorHAnsi"/>
          <w:sz w:val="20"/>
          <w:szCs w:val="20"/>
        </w:rPr>
        <w:t xml:space="preserve">u </w:t>
      </w:r>
      <w:r w:rsidR="00766A07">
        <w:rPr>
          <w:rFonts w:asciiTheme="majorHAnsi" w:hAnsiTheme="majorHAnsi"/>
          <w:sz w:val="20"/>
          <w:szCs w:val="20"/>
        </w:rPr>
        <w:tab/>
      </w:r>
      <w:r w:rsidRPr="004B54CD">
        <w:rPr>
          <w:rFonts w:asciiTheme="majorHAnsi" w:hAnsiTheme="majorHAnsi"/>
          <w:sz w:val="20"/>
          <w:szCs w:val="20"/>
        </w:rPr>
        <w:tab/>
        <w:t>P</w:t>
      </w:r>
      <w:r w:rsidR="000B09E3" w:rsidRPr="004B54CD">
        <w:rPr>
          <w:rFonts w:asciiTheme="majorHAnsi" w:hAnsiTheme="majorHAnsi"/>
          <w:sz w:val="20"/>
          <w:szCs w:val="20"/>
        </w:rPr>
        <w:t>auze</w:t>
      </w:r>
      <w:r w:rsidR="000B09E3" w:rsidRPr="004B54CD">
        <w:rPr>
          <w:rFonts w:asciiTheme="majorHAnsi" w:hAnsiTheme="majorHAnsi"/>
          <w:sz w:val="20"/>
          <w:szCs w:val="20"/>
        </w:rPr>
        <w:br/>
      </w:r>
      <w:r w:rsidR="00766A07">
        <w:rPr>
          <w:rFonts w:asciiTheme="majorHAnsi" w:hAnsiTheme="majorHAnsi"/>
          <w:sz w:val="20"/>
          <w:szCs w:val="20"/>
        </w:rPr>
        <w:t>15.15u</w:t>
      </w:r>
      <w:r w:rsidR="00766A07">
        <w:rPr>
          <w:rFonts w:asciiTheme="majorHAnsi" w:hAnsiTheme="majorHAnsi"/>
          <w:sz w:val="20"/>
          <w:szCs w:val="20"/>
        </w:rPr>
        <w:tab/>
      </w:r>
      <w:r w:rsidRPr="004B54CD">
        <w:rPr>
          <w:rFonts w:asciiTheme="majorHAnsi" w:hAnsiTheme="majorHAnsi"/>
          <w:sz w:val="20"/>
          <w:szCs w:val="20"/>
        </w:rPr>
        <w:tab/>
      </w:r>
      <w:r w:rsidR="000B09E3" w:rsidRPr="004B54CD">
        <w:rPr>
          <w:rFonts w:asciiTheme="majorHAnsi" w:hAnsiTheme="majorHAnsi"/>
          <w:sz w:val="20"/>
          <w:szCs w:val="20"/>
        </w:rPr>
        <w:t>Vervolg interactieve bespreking met tu</w:t>
      </w:r>
      <w:r w:rsidR="00F84D23" w:rsidRPr="004B54CD">
        <w:rPr>
          <w:rFonts w:asciiTheme="majorHAnsi" w:hAnsiTheme="majorHAnsi"/>
          <w:sz w:val="20"/>
          <w:szCs w:val="20"/>
        </w:rPr>
        <w:t>ssentijdse en afsluitende quiz</w:t>
      </w:r>
      <w:r w:rsidR="00F84D23" w:rsidRPr="004B54CD">
        <w:rPr>
          <w:rFonts w:asciiTheme="majorHAnsi" w:hAnsiTheme="majorHAnsi"/>
          <w:sz w:val="20"/>
          <w:szCs w:val="20"/>
        </w:rPr>
        <w:br/>
      </w:r>
      <w:r w:rsidR="00766A07">
        <w:rPr>
          <w:rFonts w:asciiTheme="majorHAnsi" w:hAnsiTheme="majorHAnsi"/>
          <w:sz w:val="20"/>
          <w:szCs w:val="20"/>
        </w:rPr>
        <w:t>16.45u</w:t>
      </w:r>
      <w:r w:rsidR="00766A07">
        <w:rPr>
          <w:rFonts w:asciiTheme="majorHAnsi" w:hAnsiTheme="majorHAnsi"/>
          <w:sz w:val="20"/>
          <w:szCs w:val="20"/>
        </w:rPr>
        <w:tab/>
      </w:r>
      <w:r w:rsidRPr="004B54CD">
        <w:rPr>
          <w:rFonts w:asciiTheme="majorHAnsi" w:hAnsiTheme="majorHAnsi"/>
          <w:sz w:val="20"/>
          <w:szCs w:val="20"/>
        </w:rPr>
        <w:tab/>
        <w:t>I</w:t>
      </w:r>
      <w:r w:rsidR="000B09E3" w:rsidRPr="004B54CD">
        <w:rPr>
          <w:rFonts w:asciiTheme="majorHAnsi" w:hAnsiTheme="majorHAnsi"/>
          <w:sz w:val="20"/>
          <w:szCs w:val="20"/>
        </w:rPr>
        <w:t xml:space="preserve">nstructie </w:t>
      </w:r>
      <w:r w:rsidR="00E31880" w:rsidRPr="004B54CD">
        <w:rPr>
          <w:rFonts w:asciiTheme="majorHAnsi" w:hAnsiTheme="majorHAnsi"/>
          <w:sz w:val="20"/>
          <w:szCs w:val="20"/>
        </w:rPr>
        <w:t>thuisopdracht</w:t>
      </w:r>
    </w:p>
    <w:p w14:paraId="69A711BD" w14:textId="77777777" w:rsidR="00F84D23" w:rsidRPr="004B54CD" w:rsidRDefault="00766A07" w:rsidP="000B09E3">
      <w:pPr>
        <w:pStyle w:val="Geenafstand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17.15u </w:t>
      </w:r>
      <w:r>
        <w:rPr>
          <w:rFonts w:asciiTheme="majorHAnsi" w:hAnsiTheme="majorHAnsi"/>
          <w:sz w:val="20"/>
          <w:szCs w:val="20"/>
        </w:rPr>
        <w:tab/>
      </w:r>
      <w:r w:rsidR="00F84D23" w:rsidRPr="004B54CD">
        <w:rPr>
          <w:rFonts w:asciiTheme="majorHAnsi" w:hAnsiTheme="majorHAnsi"/>
          <w:sz w:val="20"/>
          <w:szCs w:val="20"/>
        </w:rPr>
        <w:t xml:space="preserve"> </w:t>
      </w:r>
      <w:r w:rsidR="00F84D23" w:rsidRPr="004B54CD">
        <w:rPr>
          <w:rFonts w:asciiTheme="majorHAnsi" w:hAnsiTheme="majorHAnsi"/>
          <w:sz w:val="20"/>
          <w:szCs w:val="20"/>
        </w:rPr>
        <w:tab/>
        <w:t>Afsluiting</w:t>
      </w:r>
    </w:p>
    <w:p w14:paraId="49607BBE" w14:textId="77777777" w:rsidR="00C163EB" w:rsidRPr="004B54CD" w:rsidRDefault="00C163EB" w:rsidP="000B09E3">
      <w:pPr>
        <w:pStyle w:val="Geenafstand"/>
        <w:rPr>
          <w:rFonts w:asciiTheme="majorHAnsi" w:hAnsiTheme="majorHAnsi"/>
          <w:sz w:val="20"/>
          <w:szCs w:val="20"/>
        </w:rPr>
      </w:pPr>
    </w:p>
    <w:p w14:paraId="1577FA13" w14:textId="77777777" w:rsidR="00C163EB" w:rsidRDefault="00C163EB" w:rsidP="000B09E3">
      <w:pPr>
        <w:pStyle w:val="Geenafstand"/>
        <w:rPr>
          <w:rFonts w:asciiTheme="majorHAnsi" w:hAnsiTheme="majorHAnsi"/>
          <w:sz w:val="20"/>
          <w:szCs w:val="20"/>
        </w:rPr>
      </w:pPr>
    </w:p>
    <w:p w14:paraId="36C15A68" w14:textId="77777777" w:rsidR="00766A07" w:rsidRPr="004B54CD" w:rsidRDefault="00766A07" w:rsidP="000B09E3">
      <w:pPr>
        <w:pStyle w:val="Geenafstand"/>
        <w:rPr>
          <w:rFonts w:asciiTheme="majorHAnsi" w:hAnsiTheme="majorHAnsi"/>
          <w:sz w:val="20"/>
          <w:szCs w:val="20"/>
        </w:rPr>
      </w:pPr>
    </w:p>
    <w:p w14:paraId="32B627C4" w14:textId="77777777" w:rsidR="000B09E3" w:rsidRPr="004B54CD" w:rsidRDefault="00766A07" w:rsidP="000B09E3">
      <w:pPr>
        <w:pStyle w:val="Geenafstand"/>
        <w:rPr>
          <w:rFonts w:asciiTheme="majorHAnsi" w:hAnsiTheme="majorHAnsi"/>
          <w:b/>
          <w:color w:val="000090"/>
          <w:sz w:val="20"/>
          <w:szCs w:val="20"/>
        </w:rPr>
      </w:pPr>
      <w:r>
        <w:rPr>
          <w:rFonts w:asciiTheme="majorHAnsi" w:hAnsiTheme="majorHAnsi"/>
          <w:b/>
          <w:color w:val="000090"/>
          <w:sz w:val="20"/>
          <w:szCs w:val="20"/>
        </w:rPr>
        <w:t>Bijeenkomst 2 – donderdag 26 mei 2016</w:t>
      </w:r>
    </w:p>
    <w:p w14:paraId="112057D5" w14:textId="77777777" w:rsidR="00C163EB" w:rsidRPr="004B54CD" w:rsidRDefault="00766A07" w:rsidP="000B09E3">
      <w:pPr>
        <w:pStyle w:val="Geenafstand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13.00u</w:t>
      </w:r>
      <w:r>
        <w:rPr>
          <w:rFonts w:asciiTheme="majorHAnsi" w:hAnsiTheme="majorHAnsi"/>
          <w:sz w:val="20"/>
          <w:szCs w:val="20"/>
        </w:rPr>
        <w:tab/>
      </w:r>
      <w:r w:rsidR="00C163EB" w:rsidRPr="004B54CD">
        <w:rPr>
          <w:rFonts w:asciiTheme="majorHAnsi" w:hAnsiTheme="majorHAnsi"/>
          <w:sz w:val="20"/>
          <w:szCs w:val="20"/>
        </w:rPr>
        <w:tab/>
        <w:t>Lunch</w:t>
      </w:r>
    </w:p>
    <w:p w14:paraId="20D640C0" w14:textId="77777777" w:rsidR="00C163EB" w:rsidRPr="004B54CD" w:rsidRDefault="00766A07" w:rsidP="000B09E3">
      <w:pPr>
        <w:pStyle w:val="Geenafstand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13.30u</w:t>
      </w:r>
      <w:r>
        <w:rPr>
          <w:rFonts w:asciiTheme="majorHAnsi" w:hAnsiTheme="majorHAnsi"/>
          <w:sz w:val="20"/>
          <w:szCs w:val="20"/>
        </w:rPr>
        <w:tab/>
      </w:r>
      <w:r w:rsidR="00C163EB" w:rsidRPr="004B54CD">
        <w:rPr>
          <w:rFonts w:asciiTheme="majorHAnsi" w:hAnsiTheme="majorHAnsi"/>
          <w:sz w:val="20"/>
          <w:szCs w:val="20"/>
        </w:rPr>
        <w:tab/>
      </w:r>
      <w:r w:rsidR="000B09E3" w:rsidRPr="004B54CD">
        <w:rPr>
          <w:rFonts w:asciiTheme="majorHAnsi" w:hAnsiTheme="majorHAnsi"/>
          <w:sz w:val="20"/>
          <w:szCs w:val="20"/>
        </w:rPr>
        <w:t xml:space="preserve">Inventarisatie ondervonden problemen, </w:t>
      </w:r>
      <w:r w:rsidR="00C163EB" w:rsidRPr="004B54CD">
        <w:rPr>
          <w:rFonts w:asciiTheme="majorHAnsi" w:hAnsiTheme="majorHAnsi"/>
          <w:sz w:val="20"/>
          <w:szCs w:val="20"/>
        </w:rPr>
        <w:t>wat ging goed en wat moet beter?</w:t>
      </w:r>
    </w:p>
    <w:p w14:paraId="567ECC55" w14:textId="77777777" w:rsidR="00F84D23" w:rsidRPr="004B54CD" w:rsidRDefault="00766A07" w:rsidP="000B09E3">
      <w:pPr>
        <w:pStyle w:val="Geenafstand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13.50u</w:t>
      </w:r>
      <w:r>
        <w:rPr>
          <w:rFonts w:asciiTheme="majorHAnsi" w:hAnsiTheme="majorHAnsi"/>
          <w:sz w:val="20"/>
          <w:szCs w:val="20"/>
        </w:rPr>
        <w:tab/>
      </w:r>
      <w:r w:rsidR="00F84D23" w:rsidRPr="004B54CD">
        <w:rPr>
          <w:rFonts w:asciiTheme="majorHAnsi" w:hAnsiTheme="majorHAnsi"/>
          <w:sz w:val="20"/>
          <w:szCs w:val="20"/>
        </w:rPr>
        <w:tab/>
        <w:t>Casuïstiek</w:t>
      </w:r>
      <w:r w:rsidR="000B09E3" w:rsidRPr="004B54CD">
        <w:rPr>
          <w:rFonts w:asciiTheme="majorHAnsi" w:hAnsiTheme="majorHAnsi"/>
          <w:sz w:val="20"/>
          <w:szCs w:val="20"/>
        </w:rPr>
        <w:t xml:space="preserve">bespreking (1 casus per deelnemer) </w:t>
      </w:r>
    </w:p>
    <w:p w14:paraId="5971B6C3" w14:textId="77777777" w:rsidR="00F84D23" w:rsidRPr="004B54CD" w:rsidRDefault="00766A07" w:rsidP="000B09E3">
      <w:pPr>
        <w:pStyle w:val="Geenafstand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15.30u</w:t>
      </w:r>
      <w:r>
        <w:rPr>
          <w:rFonts w:asciiTheme="majorHAnsi" w:hAnsiTheme="majorHAnsi"/>
          <w:sz w:val="20"/>
          <w:szCs w:val="20"/>
        </w:rPr>
        <w:tab/>
      </w:r>
      <w:r w:rsidR="00F84D23" w:rsidRPr="004B54CD">
        <w:rPr>
          <w:rFonts w:asciiTheme="majorHAnsi" w:hAnsiTheme="majorHAnsi"/>
          <w:sz w:val="20"/>
          <w:szCs w:val="20"/>
        </w:rPr>
        <w:tab/>
        <w:t>Pauze</w:t>
      </w:r>
    </w:p>
    <w:p w14:paraId="7A7D4787" w14:textId="77777777" w:rsidR="00F84D23" w:rsidRPr="004B54CD" w:rsidRDefault="00766A07" w:rsidP="000B09E3">
      <w:pPr>
        <w:pStyle w:val="Geenafstand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15.45u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0B09E3" w:rsidRPr="004B54CD">
        <w:rPr>
          <w:rFonts w:asciiTheme="majorHAnsi" w:hAnsiTheme="majorHAnsi"/>
          <w:sz w:val="20"/>
          <w:szCs w:val="20"/>
        </w:rPr>
        <w:t>In</w:t>
      </w:r>
      <w:r w:rsidR="00F84D23" w:rsidRPr="004B54CD">
        <w:rPr>
          <w:rFonts w:asciiTheme="majorHAnsi" w:hAnsiTheme="majorHAnsi"/>
          <w:sz w:val="20"/>
          <w:szCs w:val="20"/>
        </w:rPr>
        <w:t>teractieve plenaire bespreking e</w:t>
      </w:r>
      <w:r w:rsidR="000B09E3" w:rsidRPr="004B54CD">
        <w:rPr>
          <w:rFonts w:asciiTheme="majorHAnsi" w:hAnsiTheme="majorHAnsi"/>
          <w:sz w:val="20"/>
          <w:szCs w:val="20"/>
        </w:rPr>
        <w:t>xtra’s</w:t>
      </w:r>
      <w:r w:rsidR="000B09E3" w:rsidRPr="004B54CD"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>17.00u</w:t>
      </w:r>
      <w:r>
        <w:rPr>
          <w:rFonts w:asciiTheme="majorHAnsi" w:hAnsiTheme="majorHAnsi"/>
          <w:sz w:val="20"/>
          <w:szCs w:val="20"/>
        </w:rPr>
        <w:tab/>
      </w:r>
      <w:r w:rsidR="00F84D23" w:rsidRPr="004B54CD">
        <w:rPr>
          <w:rFonts w:asciiTheme="majorHAnsi" w:hAnsiTheme="majorHAnsi"/>
          <w:sz w:val="20"/>
          <w:szCs w:val="20"/>
        </w:rPr>
        <w:tab/>
      </w:r>
      <w:r w:rsidR="001B406A" w:rsidRPr="004B54CD">
        <w:rPr>
          <w:rFonts w:asciiTheme="majorHAnsi" w:hAnsiTheme="majorHAnsi"/>
          <w:sz w:val="20"/>
          <w:szCs w:val="20"/>
        </w:rPr>
        <w:t>Evaluatie en i</w:t>
      </w:r>
      <w:r w:rsidR="000B09E3" w:rsidRPr="004B54CD">
        <w:rPr>
          <w:rFonts w:asciiTheme="majorHAnsi" w:hAnsiTheme="majorHAnsi"/>
          <w:sz w:val="20"/>
          <w:szCs w:val="20"/>
        </w:rPr>
        <w:t>ntroductie</w:t>
      </w:r>
      <w:r w:rsidR="00F84D23" w:rsidRPr="004B54CD">
        <w:rPr>
          <w:rFonts w:asciiTheme="majorHAnsi" w:hAnsiTheme="majorHAnsi"/>
          <w:sz w:val="20"/>
          <w:szCs w:val="20"/>
        </w:rPr>
        <w:t xml:space="preserve"> e-learning</w:t>
      </w:r>
      <w:r w:rsidR="001B406A" w:rsidRPr="004B54CD">
        <w:rPr>
          <w:rFonts w:asciiTheme="majorHAnsi" w:hAnsiTheme="majorHAnsi"/>
          <w:sz w:val="20"/>
          <w:szCs w:val="20"/>
        </w:rPr>
        <w:t>.</w:t>
      </w:r>
    </w:p>
    <w:p w14:paraId="332E0D71" w14:textId="77777777" w:rsidR="000B09E3" w:rsidRPr="004B54CD" w:rsidRDefault="00766A07" w:rsidP="000B09E3">
      <w:pPr>
        <w:pStyle w:val="Geenafstand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17.15u</w:t>
      </w:r>
      <w:r>
        <w:rPr>
          <w:rFonts w:asciiTheme="majorHAnsi" w:hAnsiTheme="majorHAnsi"/>
          <w:sz w:val="20"/>
          <w:szCs w:val="20"/>
        </w:rPr>
        <w:tab/>
      </w:r>
      <w:r w:rsidR="00F84D23" w:rsidRPr="004B54CD">
        <w:rPr>
          <w:rFonts w:asciiTheme="majorHAnsi" w:hAnsiTheme="majorHAnsi"/>
          <w:sz w:val="20"/>
          <w:szCs w:val="20"/>
        </w:rPr>
        <w:tab/>
      </w:r>
      <w:r w:rsidR="001B406A" w:rsidRPr="004B54CD">
        <w:rPr>
          <w:rFonts w:asciiTheme="majorHAnsi" w:hAnsiTheme="majorHAnsi"/>
          <w:sz w:val="20"/>
          <w:szCs w:val="20"/>
        </w:rPr>
        <w:t>Afsluiting</w:t>
      </w:r>
    </w:p>
    <w:p w14:paraId="08C66439" w14:textId="77777777" w:rsidR="00F84D23" w:rsidRPr="004B54CD" w:rsidRDefault="00F84D23" w:rsidP="000B09E3">
      <w:pPr>
        <w:pStyle w:val="Geenafstand"/>
        <w:rPr>
          <w:rFonts w:asciiTheme="majorHAnsi" w:hAnsiTheme="majorHAnsi"/>
          <w:sz w:val="20"/>
          <w:szCs w:val="20"/>
        </w:rPr>
      </w:pPr>
    </w:p>
    <w:p w14:paraId="3DFF8CB7" w14:textId="77777777" w:rsidR="00766A07" w:rsidRDefault="00766A07" w:rsidP="00766A07">
      <w:pPr>
        <w:pStyle w:val="Geenafstand"/>
        <w:rPr>
          <w:rFonts w:asciiTheme="majorHAnsi" w:hAnsiTheme="majorHAnsi"/>
          <w:b/>
          <w:sz w:val="20"/>
          <w:szCs w:val="20"/>
        </w:rPr>
      </w:pPr>
    </w:p>
    <w:p w14:paraId="0FC61031" w14:textId="77777777" w:rsidR="00BC7BAA" w:rsidRDefault="00BC7BAA" w:rsidP="00766A07">
      <w:pPr>
        <w:pStyle w:val="Geenafstand"/>
        <w:rPr>
          <w:rFonts w:asciiTheme="majorHAnsi" w:hAnsiTheme="majorHAnsi"/>
          <w:b/>
          <w:color w:val="000090"/>
          <w:sz w:val="20"/>
          <w:szCs w:val="20"/>
        </w:rPr>
      </w:pPr>
    </w:p>
    <w:p w14:paraId="3C67D4C2" w14:textId="77777777" w:rsidR="00766A07" w:rsidRDefault="00766A07" w:rsidP="00766A07">
      <w:pPr>
        <w:pStyle w:val="Geenafstand"/>
        <w:rPr>
          <w:rFonts w:asciiTheme="majorHAnsi" w:hAnsiTheme="majorHAnsi"/>
          <w:b/>
          <w:color w:val="000090"/>
          <w:sz w:val="20"/>
          <w:szCs w:val="20"/>
        </w:rPr>
      </w:pPr>
      <w:r w:rsidRPr="00766A07">
        <w:rPr>
          <w:rFonts w:asciiTheme="majorHAnsi" w:hAnsiTheme="majorHAnsi"/>
          <w:b/>
          <w:color w:val="000090"/>
          <w:sz w:val="20"/>
          <w:szCs w:val="20"/>
        </w:rPr>
        <w:t>Inlichtingen</w:t>
      </w:r>
      <w:r w:rsidR="00BC7BAA">
        <w:rPr>
          <w:rFonts w:asciiTheme="majorHAnsi" w:hAnsiTheme="majorHAnsi"/>
          <w:b/>
          <w:color w:val="000090"/>
          <w:sz w:val="20"/>
          <w:szCs w:val="20"/>
        </w:rPr>
        <w:t xml:space="preserve"> en inschrijven</w:t>
      </w:r>
    </w:p>
    <w:p w14:paraId="7659EFB7" w14:textId="77777777" w:rsidR="00766A07" w:rsidRDefault="00766A07" w:rsidP="00766A07">
      <w:pPr>
        <w:pStyle w:val="Geenafstand"/>
        <w:rPr>
          <w:rFonts w:asciiTheme="majorHAnsi" w:hAnsiTheme="majorHAnsi"/>
          <w:color w:val="000000" w:themeColor="text1"/>
          <w:sz w:val="20"/>
          <w:szCs w:val="20"/>
        </w:rPr>
      </w:pPr>
      <w:r w:rsidRPr="00BC7BAA">
        <w:rPr>
          <w:rFonts w:asciiTheme="majorHAnsi" w:hAnsiTheme="majorHAnsi"/>
          <w:color w:val="000000" w:themeColor="text1"/>
          <w:sz w:val="20"/>
          <w:szCs w:val="20"/>
        </w:rPr>
        <w:t xml:space="preserve">SCEM t.a.v. </w:t>
      </w:r>
      <w:r w:rsidR="00BC7BAA">
        <w:rPr>
          <w:rFonts w:asciiTheme="majorHAnsi" w:hAnsiTheme="majorHAnsi"/>
          <w:color w:val="000000" w:themeColor="text1"/>
          <w:sz w:val="20"/>
          <w:szCs w:val="20"/>
        </w:rPr>
        <w:t>Peter Seinen</w:t>
      </w:r>
    </w:p>
    <w:p w14:paraId="734E2621" w14:textId="77777777" w:rsidR="00BC7BAA" w:rsidRDefault="00BC7BAA" w:rsidP="00766A07">
      <w:pPr>
        <w:pStyle w:val="Geenafstand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Tel: (0345) 567442</w:t>
      </w:r>
    </w:p>
    <w:p w14:paraId="1819BA80" w14:textId="77777777" w:rsidR="00BC7BAA" w:rsidRPr="00BC7BAA" w:rsidRDefault="00BC7BAA" w:rsidP="00766A07">
      <w:pPr>
        <w:pStyle w:val="Geenafstand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E-mail: hpseinen@scem.nl</w:t>
      </w:r>
    </w:p>
    <w:p w14:paraId="2E147361" w14:textId="77777777" w:rsidR="00BC7BAA" w:rsidRDefault="00BC7BAA" w:rsidP="00766A07">
      <w:pPr>
        <w:pStyle w:val="Geenafstand"/>
        <w:rPr>
          <w:rFonts w:asciiTheme="majorHAnsi" w:hAnsiTheme="majorHAnsi"/>
          <w:sz w:val="20"/>
          <w:szCs w:val="20"/>
        </w:rPr>
      </w:pPr>
    </w:p>
    <w:p w14:paraId="619B1086" w14:textId="77777777" w:rsidR="00766A07" w:rsidRPr="004B54CD" w:rsidRDefault="00766A07" w:rsidP="00766A07">
      <w:pPr>
        <w:pStyle w:val="Geenafstand"/>
        <w:rPr>
          <w:rFonts w:asciiTheme="majorHAnsi" w:hAnsiTheme="majorHAnsi"/>
          <w:sz w:val="20"/>
          <w:szCs w:val="20"/>
        </w:rPr>
      </w:pPr>
      <w:r w:rsidRPr="004B54CD">
        <w:rPr>
          <w:rFonts w:asciiTheme="majorHAnsi" w:hAnsiTheme="majorHAnsi"/>
          <w:sz w:val="20"/>
          <w:szCs w:val="20"/>
        </w:rPr>
        <w:t>U kunt zich inschrijven via de agenda op de website van SCEM (</w:t>
      </w:r>
      <w:r w:rsidRPr="00766A07">
        <w:rPr>
          <w:rFonts w:asciiTheme="majorHAnsi" w:hAnsiTheme="majorHAnsi"/>
          <w:sz w:val="20"/>
          <w:szCs w:val="20"/>
        </w:rPr>
        <w:t>www.scem.nl</w:t>
      </w:r>
      <w:r w:rsidRPr="004B54CD">
        <w:rPr>
          <w:rFonts w:asciiTheme="majorHAnsi" w:hAnsiTheme="majorHAnsi"/>
          <w:sz w:val="20"/>
          <w:szCs w:val="20"/>
        </w:rPr>
        <w:t xml:space="preserve">). Hier vindt u tevens alle informatie over betaling en inschrijfvoorwaarden. </w:t>
      </w:r>
    </w:p>
    <w:p w14:paraId="14D5DF0A" w14:textId="77777777" w:rsidR="00766A07" w:rsidRDefault="00766A07" w:rsidP="00AB3199">
      <w:pPr>
        <w:pStyle w:val="Geenafstand"/>
        <w:rPr>
          <w:rFonts w:asciiTheme="majorHAnsi" w:hAnsiTheme="majorHAnsi"/>
          <w:sz w:val="20"/>
          <w:szCs w:val="20"/>
        </w:rPr>
      </w:pPr>
    </w:p>
    <w:p w14:paraId="6BDA4DDC" w14:textId="77777777" w:rsidR="00766A07" w:rsidRPr="004B54CD" w:rsidRDefault="00766A07" w:rsidP="00AB3199">
      <w:pPr>
        <w:pStyle w:val="Geenafstand"/>
        <w:rPr>
          <w:rFonts w:asciiTheme="majorHAnsi" w:hAnsiTheme="majorHAnsi"/>
          <w:sz w:val="20"/>
          <w:szCs w:val="20"/>
        </w:rPr>
      </w:pPr>
    </w:p>
    <w:sectPr w:rsidR="00766A07" w:rsidRPr="004B54CD" w:rsidSect="004B75D4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FC3F3" w14:textId="77777777" w:rsidR="008F5697" w:rsidRDefault="008F5697" w:rsidP="00273223">
      <w:r>
        <w:separator/>
      </w:r>
    </w:p>
  </w:endnote>
  <w:endnote w:type="continuationSeparator" w:id="0">
    <w:p w14:paraId="53F6BB28" w14:textId="77777777" w:rsidR="008F5697" w:rsidRDefault="008F5697" w:rsidP="0027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gdings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5F056" w14:textId="77777777" w:rsidR="00766A07" w:rsidRDefault="00766A07" w:rsidP="0022480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831F89F" w14:textId="77777777" w:rsidR="00766A07" w:rsidRDefault="00766A07" w:rsidP="009C78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6E686" w14:textId="77777777" w:rsidR="00766A07" w:rsidRPr="001504A2" w:rsidRDefault="00766A07" w:rsidP="00224802">
    <w:pPr>
      <w:pStyle w:val="Voettekst"/>
      <w:framePr w:wrap="around" w:vAnchor="text" w:hAnchor="margin" w:xAlign="right" w:y="1"/>
      <w:rPr>
        <w:rStyle w:val="Paginanummer"/>
        <w:rFonts w:asciiTheme="majorHAnsi" w:hAnsiTheme="majorHAnsi"/>
        <w:sz w:val="16"/>
        <w:szCs w:val="16"/>
      </w:rPr>
    </w:pPr>
    <w:r w:rsidRPr="001504A2">
      <w:rPr>
        <w:rStyle w:val="Paginanummer"/>
        <w:rFonts w:asciiTheme="majorHAnsi" w:hAnsiTheme="majorHAnsi"/>
        <w:sz w:val="16"/>
        <w:szCs w:val="16"/>
      </w:rPr>
      <w:fldChar w:fldCharType="begin"/>
    </w:r>
    <w:r w:rsidRPr="001504A2">
      <w:rPr>
        <w:rStyle w:val="Paginanummer"/>
        <w:rFonts w:asciiTheme="majorHAnsi" w:hAnsiTheme="majorHAnsi"/>
        <w:sz w:val="16"/>
        <w:szCs w:val="16"/>
      </w:rPr>
      <w:instrText xml:space="preserve">PAGE  </w:instrText>
    </w:r>
    <w:r w:rsidRPr="001504A2">
      <w:rPr>
        <w:rStyle w:val="Paginanummer"/>
        <w:rFonts w:asciiTheme="majorHAnsi" w:hAnsiTheme="majorHAnsi"/>
        <w:sz w:val="16"/>
        <w:szCs w:val="16"/>
      </w:rPr>
      <w:fldChar w:fldCharType="separate"/>
    </w:r>
    <w:r w:rsidR="00533DCB">
      <w:rPr>
        <w:rStyle w:val="Paginanummer"/>
        <w:rFonts w:asciiTheme="majorHAnsi" w:hAnsiTheme="majorHAnsi"/>
        <w:noProof/>
        <w:sz w:val="16"/>
        <w:szCs w:val="16"/>
      </w:rPr>
      <w:t>1</w:t>
    </w:r>
    <w:r w:rsidRPr="001504A2">
      <w:rPr>
        <w:rStyle w:val="Paginanummer"/>
        <w:rFonts w:asciiTheme="majorHAnsi" w:hAnsiTheme="majorHAnsi"/>
        <w:sz w:val="16"/>
        <w:szCs w:val="16"/>
      </w:rPr>
      <w:fldChar w:fldCharType="end"/>
    </w:r>
  </w:p>
  <w:p w14:paraId="3096843D" w14:textId="77777777" w:rsidR="00766A07" w:rsidRPr="001504A2" w:rsidRDefault="00766A07" w:rsidP="009C78EA">
    <w:pPr>
      <w:pStyle w:val="Voettekst"/>
      <w:ind w:right="360"/>
      <w:rPr>
        <w:rFonts w:asciiTheme="majorHAnsi" w:hAnsiTheme="majorHAnsi"/>
        <w:b/>
        <w:sz w:val="16"/>
        <w:szCs w:val="16"/>
      </w:rPr>
    </w:pPr>
    <w:r w:rsidRPr="001504A2">
      <w:rPr>
        <w:rFonts w:asciiTheme="majorHAnsi" w:hAnsiTheme="majorHAnsi"/>
        <w:b/>
        <w:sz w:val="16"/>
        <w:szCs w:val="16"/>
      </w:rPr>
      <w:t>SCEM</w:t>
    </w:r>
  </w:p>
  <w:p w14:paraId="195BDEAC" w14:textId="77777777" w:rsidR="00766A07" w:rsidRDefault="00766A07" w:rsidP="009C78EA">
    <w:pPr>
      <w:pStyle w:val="Voettekst"/>
      <w:ind w:right="360"/>
      <w:rPr>
        <w:rFonts w:asciiTheme="majorHAnsi" w:hAnsiTheme="majorHAnsi"/>
        <w:sz w:val="16"/>
        <w:szCs w:val="16"/>
      </w:rPr>
    </w:pPr>
    <w:r w:rsidRPr="001504A2">
      <w:rPr>
        <w:rFonts w:asciiTheme="majorHAnsi" w:hAnsiTheme="majorHAnsi"/>
        <w:sz w:val="16"/>
        <w:szCs w:val="16"/>
      </w:rPr>
      <w:t>Kerkstraat 21</w:t>
    </w:r>
  </w:p>
  <w:p w14:paraId="747A1D09" w14:textId="77777777" w:rsidR="00766A07" w:rsidRPr="001504A2" w:rsidRDefault="00766A07" w:rsidP="001504A2">
    <w:pPr>
      <w:pStyle w:val="Voettekst"/>
      <w:ind w:right="36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4196 AA Tricht</w:t>
    </w:r>
  </w:p>
  <w:p w14:paraId="0BB8D716" w14:textId="77777777" w:rsidR="00766A07" w:rsidRPr="001504A2" w:rsidRDefault="00766A07" w:rsidP="001504A2">
    <w:pPr>
      <w:pStyle w:val="Voettekst"/>
      <w:ind w:right="360"/>
      <w:rPr>
        <w:rFonts w:asciiTheme="majorHAnsi" w:hAnsiTheme="majorHAnsi"/>
        <w:sz w:val="16"/>
        <w:szCs w:val="16"/>
      </w:rPr>
    </w:pPr>
    <w:r w:rsidRPr="001504A2">
      <w:rPr>
        <w:rFonts w:asciiTheme="majorHAnsi" w:hAnsiTheme="majorHAnsi"/>
        <w:sz w:val="16"/>
        <w:szCs w:val="16"/>
      </w:rPr>
      <w:t>scem@scem.nl</w:t>
    </w:r>
  </w:p>
  <w:p w14:paraId="4D20215C" w14:textId="77777777" w:rsidR="00766A07" w:rsidRPr="001504A2" w:rsidRDefault="00BC7BAA" w:rsidP="009C78EA">
    <w:pPr>
      <w:pStyle w:val="Voettekst"/>
      <w:ind w:right="360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16"/>
        <w:szCs w:val="16"/>
      </w:rPr>
      <w:t>(</w:t>
    </w:r>
    <w:r w:rsidR="00766A07" w:rsidRPr="001504A2">
      <w:rPr>
        <w:rFonts w:asciiTheme="majorHAnsi" w:hAnsiTheme="majorHAnsi"/>
        <w:sz w:val="16"/>
        <w:szCs w:val="16"/>
      </w:rPr>
      <w:t>0345</w:t>
    </w:r>
    <w:r>
      <w:rPr>
        <w:rFonts w:asciiTheme="majorHAnsi" w:hAnsiTheme="majorHAnsi"/>
        <w:sz w:val="16"/>
        <w:szCs w:val="16"/>
      </w:rPr>
      <w:t xml:space="preserve">) </w:t>
    </w:r>
    <w:r w:rsidR="00766A07" w:rsidRPr="001504A2">
      <w:rPr>
        <w:rFonts w:asciiTheme="majorHAnsi" w:hAnsiTheme="majorHAnsi"/>
        <w:sz w:val="16"/>
        <w:szCs w:val="16"/>
      </w:rPr>
      <w:t>576642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63097" w14:textId="77777777" w:rsidR="008F5697" w:rsidRDefault="008F5697" w:rsidP="00273223">
      <w:r>
        <w:separator/>
      </w:r>
    </w:p>
  </w:footnote>
  <w:footnote w:type="continuationSeparator" w:id="0">
    <w:p w14:paraId="742492F5" w14:textId="77777777" w:rsidR="008F5697" w:rsidRDefault="008F5697" w:rsidP="00273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1D91E" w14:textId="26935FF5" w:rsidR="000148E6" w:rsidRPr="000148E6" w:rsidRDefault="000148E6" w:rsidP="000148E6">
    <w:pPr>
      <w:pStyle w:val="Koptekst"/>
      <w:tabs>
        <w:tab w:val="clear" w:pos="9072"/>
        <w:tab w:val="right" w:pos="9498"/>
      </w:tabs>
      <w:jc w:val="center"/>
      <w:rPr>
        <w:noProof/>
        <w:lang w:val="en-US"/>
      </w:rPr>
    </w:pPr>
    <w:r>
      <w:rPr>
        <w:noProof/>
      </w:rPr>
      <w:drawing>
        <wp:inline distT="0" distB="0" distL="0" distR="0" wp14:anchorId="7ED508E6" wp14:editId="4DC36A06">
          <wp:extent cx="1733550" cy="657225"/>
          <wp:effectExtent l="0" t="0" r="0" b="9525"/>
          <wp:docPr id="5" name="Afbeelding 5" descr="kleur-logo-Elann-zondert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eur-logo-Elann-zondert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6A07">
      <w:rPr>
        <w:noProof/>
      </w:rPr>
      <w:drawing>
        <wp:inline distT="0" distB="0" distL="0" distR="0" wp14:anchorId="0CD0529A" wp14:editId="2ED46E2C">
          <wp:extent cx="2053428" cy="364689"/>
          <wp:effectExtent l="0" t="0" r="444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rma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308" cy="36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</w:rPr>
      <w:drawing>
        <wp:inline distT="0" distB="0" distL="0" distR="0" wp14:anchorId="3A7B2F02" wp14:editId="22C720C4">
          <wp:extent cx="1645920" cy="384048"/>
          <wp:effectExtent l="19050" t="0" r="0" b="0"/>
          <wp:docPr id="2" name="Afbeelding 1" descr="Scem (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em (L)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45920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B88"/>
    <w:multiLevelType w:val="hybridMultilevel"/>
    <w:tmpl w:val="87EE38A0"/>
    <w:lvl w:ilvl="0" w:tplc="98406EFE">
      <w:start w:val="21"/>
      <w:numFmt w:val="bullet"/>
      <w:lvlText w:val=""/>
      <w:lvlJc w:val="left"/>
      <w:pPr>
        <w:ind w:left="2487" w:hanging="360"/>
      </w:pPr>
      <w:rPr>
        <w:rFonts w:ascii="Wingdings" w:eastAsia="Times New Roman" w:hAnsi="Wingdings" w:cs="ngding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1E153534"/>
    <w:multiLevelType w:val="multilevel"/>
    <w:tmpl w:val="7068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363AC3"/>
    <w:multiLevelType w:val="hybridMultilevel"/>
    <w:tmpl w:val="4A8A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E3"/>
    <w:rsid w:val="00010976"/>
    <w:rsid w:val="000148E6"/>
    <w:rsid w:val="00055C66"/>
    <w:rsid w:val="000B09E3"/>
    <w:rsid w:val="001504A2"/>
    <w:rsid w:val="001A599B"/>
    <w:rsid w:val="001B406A"/>
    <w:rsid w:val="00224802"/>
    <w:rsid w:val="00273223"/>
    <w:rsid w:val="004A241E"/>
    <w:rsid w:val="004B54CD"/>
    <w:rsid w:val="004B75D4"/>
    <w:rsid w:val="00533DCB"/>
    <w:rsid w:val="00725B44"/>
    <w:rsid w:val="00766A07"/>
    <w:rsid w:val="008C1829"/>
    <w:rsid w:val="008F5697"/>
    <w:rsid w:val="00983839"/>
    <w:rsid w:val="009932C7"/>
    <w:rsid w:val="009C78EA"/>
    <w:rsid w:val="00A226C6"/>
    <w:rsid w:val="00A2273D"/>
    <w:rsid w:val="00A366CA"/>
    <w:rsid w:val="00AB3199"/>
    <w:rsid w:val="00B902F6"/>
    <w:rsid w:val="00BC697F"/>
    <w:rsid w:val="00BC7BAA"/>
    <w:rsid w:val="00C163EB"/>
    <w:rsid w:val="00C8491F"/>
    <w:rsid w:val="00E31880"/>
    <w:rsid w:val="00E3273B"/>
    <w:rsid w:val="00E826D1"/>
    <w:rsid w:val="00ED725A"/>
    <w:rsid w:val="00F84D23"/>
    <w:rsid w:val="00FC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87A49F"/>
  <w14:defaultImageDpi w14:val="300"/>
  <w15:docId w15:val="{B72DD4A8-B821-425D-A330-177A5221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B09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Geenafstand">
    <w:name w:val="No Spacing"/>
    <w:uiPriority w:val="1"/>
    <w:qFormat/>
    <w:rsid w:val="000B09E3"/>
  </w:style>
  <w:style w:type="paragraph" w:styleId="Koptekst">
    <w:name w:val="header"/>
    <w:basedOn w:val="Standaard"/>
    <w:link w:val="KoptekstChar"/>
    <w:unhideWhenUsed/>
    <w:rsid w:val="002732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73223"/>
  </w:style>
  <w:style w:type="paragraph" w:styleId="Voettekst">
    <w:name w:val="footer"/>
    <w:basedOn w:val="Standaard"/>
    <w:link w:val="VoettekstChar"/>
    <w:uiPriority w:val="99"/>
    <w:unhideWhenUsed/>
    <w:rsid w:val="002732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3223"/>
  </w:style>
  <w:style w:type="paragraph" w:styleId="Ballontekst">
    <w:name w:val="Balloon Text"/>
    <w:basedOn w:val="Standaard"/>
    <w:link w:val="BallontekstChar"/>
    <w:uiPriority w:val="99"/>
    <w:semiHidden/>
    <w:unhideWhenUsed/>
    <w:rsid w:val="00A366C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66CA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26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226C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226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26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26C6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E31880"/>
    <w:rPr>
      <w:color w:val="0000F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9C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4BFB-436F-4ECE-A9C6-36D9A542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SCEM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Seinen</dc:creator>
  <cp:lastModifiedBy>Henriette Van Mourik</cp:lastModifiedBy>
  <cp:revision>2</cp:revision>
  <cp:lastPrinted>2016-02-10T15:11:00Z</cp:lastPrinted>
  <dcterms:created xsi:type="dcterms:W3CDTF">2016-02-15T14:50:00Z</dcterms:created>
  <dcterms:modified xsi:type="dcterms:W3CDTF">2016-02-15T14:50:00Z</dcterms:modified>
</cp:coreProperties>
</file>